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7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2"/>
        <w:gridCol w:w="3275"/>
      </w:tblGrid>
      <w:tr w:rsidR="00E21652" w14:paraId="68607B0E" w14:textId="77777777" w:rsidTr="00E21652">
        <w:trPr>
          <w:trHeight w:val="745"/>
        </w:trPr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E5EEA" w14:textId="4C9B271B" w:rsidR="00E21652" w:rsidRDefault="00E21652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GRILĂ EVALUARE </w:t>
            </w:r>
            <w:r w:rsidR="00615112">
              <w:rPr>
                <w:b/>
                <w:bCs/>
                <w:lang w:val="ro-RO"/>
              </w:rPr>
              <w:t>FORMULAR ÎNSCRIERE</w:t>
            </w:r>
            <w:r>
              <w:rPr>
                <w:b/>
                <w:bCs/>
                <w:lang w:val="ro-RO"/>
              </w:rPr>
              <w:t xml:space="preserve"> </w:t>
            </w:r>
          </w:p>
          <w:p w14:paraId="258C1B44" w14:textId="15138EE1" w:rsidR="00E21652" w:rsidRDefault="00E21652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 xml:space="preserve">Comert </w:t>
            </w:r>
            <w:r w:rsidR="00444CE6">
              <w:rPr>
                <w:b/>
                <w:bCs/>
                <w:color w:val="000000"/>
                <w:lang w:val="ro-RO"/>
              </w:rPr>
              <w:t>2022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EB488" w14:textId="2D906847" w:rsidR="00E21652" w:rsidRDefault="00E21652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 xml:space="preserve">Întreprinderi cu activitate </w:t>
            </w:r>
          </w:p>
        </w:tc>
      </w:tr>
      <w:tr w:rsidR="00E21652" w14:paraId="586B3DE5" w14:textId="77777777" w:rsidTr="00E21652">
        <w:trPr>
          <w:trHeight w:val="77"/>
        </w:trPr>
        <w:tc>
          <w:tcPr>
            <w:tcW w:w="60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DA406" w14:textId="77777777" w:rsidR="00E21652" w:rsidRDefault="00E21652">
            <w:pPr>
              <w:rPr>
                <w:sz w:val="10"/>
                <w:szCs w:val="10"/>
                <w:lang w:val="ro-RO"/>
              </w:rPr>
            </w:pPr>
            <w:r>
              <w:rPr>
                <w:sz w:val="10"/>
                <w:szCs w:val="10"/>
                <w:lang w:val="ro-RO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6A4F27" w14:textId="77777777" w:rsidR="00E21652" w:rsidRDefault="00E21652">
            <w:pPr>
              <w:rPr>
                <w:sz w:val="10"/>
                <w:szCs w:val="10"/>
                <w:lang w:val="ro-RO"/>
              </w:rPr>
            </w:pPr>
            <w:r>
              <w:rPr>
                <w:sz w:val="10"/>
                <w:szCs w:val="10"/>
                <w:lang w:val="ro-RO"/>
              </w:rPr>
              <w:t> </w:t>
            </w:r>
          </w:p>
        </w:tc>
      </w:tr>
      <w:tr w:rsidR="00E21652" w14:paraId="163A3ACC" w14:textId="77777777" w:rsidTr="00E21652">
        <w:trPr>
          <w:trHeight w:val="372"/>
        </w:trPr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252E9" w14:textId="4E2427DE" w:rsidR="00E21652" w:rsidRDefault="00E21652">
            <w:pPr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Profit net la 31.12.20</w:t>
            </w:r>
            <w:r w:rsidR="00444CE6">
              <w:rPr>
                <w:b/>
                <w:bCs/>
                <w:color w:val="000000"/>
                <w:lang w:val="ro-RO"/>
              </w:rPr>
              <w:t>21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36A85" w14:textId="77777777" w:rsidR="00E21652" w:rsidRDefault="00E21652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5</w:t>
            </w:r>
          </w:p>
        </w:tc>
      </w:tr>
      <w:tr w:rsidR="00E21652" w14:paraId="2A1BB4D1" w14:textId="77777777" w:rsidTr="00E21652">
        <w:trPr>
          <w:trHeight w:val="372"/>
        </w:trPr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E6CB7" w14:textId="77BA889B" w:rsidR="00E21652" w:rsidRDefault="00E21652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Societatea A obţinut profit net la 31.12.20</w:t>
            </w:r>
            <w:r w:rsidR="00444CE6">
              <w:rPr>
                <w:color w:val="000000"/>
                <w:lang w:val="ro-RO"/>
              </w:rPr>
              <w:t>21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D82B2" w14:textId="77777777" w:rsidR="00E21652" w:rsidRDefault="00E21652">
            <w:pPr>
              <w:snapToGrid w:val="0"/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5</w:t>
            </w:r>
          </w:p>
        </w:tc>
      </w:tr>
      <w:tr w:rsidR="00E21652" w14:paraId="0AEEE67E" w14:textId="77777777" w:rsidTr="00E21652">
        <w:trPr>
          <w:trHeight w:val="372"/>
        </w:trPr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47AB7" w14:textId="54F6F2F8" w:rsidR="00E21652" w:rsidRDefault="00E2165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lang w:val="ro-RO"/>
              </w:rPr>
              <w:t>Societatea NU a obţinut profit net la 31.12.20</w:t>
            </w:r>
            <w:r w:rsidR="00444CE6">
              <w:rPr>
                <w:color w:val="000000"/>
                <w:lang w:val="ro-RO"/>
              </w:rPr>
              <w:t>21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46837" w14:textId="77777777" w:rsidR="00E21652" w:rsidRDefault="00E21652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0</w:t>
            </w:r>
          </w:p>
        </w:tc>
      </w:tr>
      <w:tr w:rsidR="00E21652" w14:paraId="34C92307" w14:textId="77777777" w:rsidTr="00E21652">
        <w:trPr>
          <w:trHeight w:val="372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D2174" w14:textId="574D67EC" w:rsidR="00E21652" w:rsidRDefault="00E21652">
            <w:pPr>
              <w:snapToGrid w:val="0"/>
              <w:rPr>
                <w:b/>
                <w:bCs/>
                <w:color w:val="000000"/>
                <w:lang w:val="ro-RO"/>
              </w:rPr>
            </w:pPr>
            <w:r>
              <w:rPr>
                <w:i/>
                <w:iCs/>
                <w:color w:val="000000"/>
                <w:lang w:val="ro-RO"/>
              </w:rPr>
              <w:t>Obs.: Se regăsesc în bilanţul contabil şi balanţa la 31.12.20</w:t>
            </w:r>
            <w:r w:rsidR="00444CE6">
              <w:rPr>
                <w:i/>
                <w:iCs/>
                <w:color w:val="000000"/>
                <w:lang w:val="ro-RO"/>
              </w:rPr>
              <w:t>21</w:t>
            </w:r>
          </w:p>
        </w:tc>
      </w:tr>
      <w:tr w:rsidR="0001502A" w14:paraId="2C54A289" w14:textId="77777777" w:rsidTr="00D60FB8">
        <w:trPr>
          <w:trHeight w:val="372"/>
        </w:trPr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CB3F6" w14:textId="7CA8F1EF" w:rsidR="0001502A" w:rsidRDefault="0001502A" w:rsidP="00D60FB8">
            <w:pPr>
              <w:rPr>
                <w:b/>
                <w:bCs/>
                <w:color w:val="000000"/>
                <w:lang w:val="ro-RO"/>
              </w:rPr>
            </w:pPr>
            <w:r w:rsidRPr="0001502A">
              <w:rPr>
                <w:b/>
                <w:bCs/>
                <w:color w:val="000000"/>
                <w:lang w:val="ro-RO"/>
              </w:rPr>
              <w:t>Domeniul de activitate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0AF5E" w14:textId="3BBD79E3" w:rsidR="0001502A" w:rsidRDefault="000E5FA3" w:rsidP="00D60FB8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15</w:t>
            </w:r>
          </w:p>
        </w:tc>
      </w:tr>
      <w:tr w:rsidR="0001502A" w14:paraId="793057E7" w14:textId="77777777" w:rsidTr="00AF363E">
        <w:trPr>
          <w:trHeight w:val="372"/>
        </w:trPr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C1F23" w14:textId="2EBCEE74" w:rsidR="0001502A" w:rsidRPr="00AA70F8" w:rsidRDefault="0001502A" w:rsidP="0001502A">
            <w:pPr>
              <w:rPr>
                <w:color w:val="000000"/>
                <w:lang w:val="ro-RO"/>
              </w:rPr>
            </w:pPr>
            <w:r w:rsidRPr="00AA70F8">
              <w:rPr>
                <w:color w:val="000000"/>
                <w:lang w:val="ro-RO"/>
              </w:rPr>
              <w:t>Activități de comerț sau servicii cu o pondere în cifra de afaceri totală ≥ 1% conform situației ONRC1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3527E" w14:textId="4DDD4331" w:rsidR="0001502A" w:rsidRDefault="000E5FA3" w:rsidP="0001502A">
            <w:pPr>
              <w:snapToGrid w:val="0"/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15</w:t>
            </w:r>
          </w:p>
        </w:tc>
      </w:tr>
      <w:tr w:rsidR="0001502A" w14:paraId="3D1263FB" w14:textId="77777777" w:rsidTr="0001502A">
        <w:trPr>
          <w:trHeight w:val="372"/>
        </w:trPr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93898" w14:textId="4B8D703C" w:rsidR="0001502A" w:rsidRPr="00AA70F8" w:rsidRDefault="0001502A" w:rsidP="0001502A">
            <w:pPr>
              <w:rPr>
                <w:color w:val="000000"/>
                <w:lang w:val="ro-RO"/>
              </w:rPr>
            </w:pPr>
            <w:r w:rsidRPr="00AA70F8">
              <w:rPr>
                <w:color w:val="000000"/>
                <w:lang w:val="ro-RO"/>
              </w:rPr>
              <w:t xml:space="preserve">Activități de comerț sau servicii cu o pondere în cifra de afaceri totală </w:t>
            </w:r>
            <w:r w:rsidR="000E5FA3" w:rsidRPr="00AA70F8">
              <w:rPr>
                <w:color w:val="000000"/>
                <w:lang w:val="ro-RO"/>
              </w:rPr>
              <w:t xml:space="preserve"> ≥ 0,1% &lt; 1% </w:t>
            </w:r>
            <w:r w:rsidRPr="00AA70F8">
              <w:rPr>
                <w:color w:val="000000"/>
                <w:lang w:val="ro-RO"/>
              </w:rPr>
              <w:t>conform situației ONRC1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0CD7" w14:textId="5F1095D4" w:rsidR="0001502A" w:rsidRDefault="000E5FA3" w:rsidP="0001502A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10</w:t>
            </w:r>
          </w:p>
        </w:tc>
      </w:tr>
      <w:tr w:rsidR="0001502A" w14:paraId="7F84B37C" w14:textId="77777777" w:rsidTr="00D60FB8">
        <w:trPr>
          <w:trHeight w:val="372"/>
        </w:trPr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EC65C" w14:textId="4F8774F7" w:rsidR="0001502A" w:rsidRDefault="000E5FA3" w:rsidP="0001502A">
            <w:pPr>
              <w:rPr>
                <w:color w:val="000000"/>
                <w:lang w:val="ro-RO"/>
              </w:rPr>
            </w:pPr>
            <w:r w:rsidRPr="00AA70F8">
              <w:rPr>
                <w:color w:val="000000"/>
                <w:lang w:val="ro-RO"/>
              </w:rPr>
              <w:t>Activități de comerț sau servicii cu o pondere în cifra de afaceri totală  &lt; 0,1 conform situației ONRC1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C8B31" w14:textId="2B329450" w:rsidR="0001502A" w:rsidRDefault="000E5FA3" w:rsidP="0001502A">
            <w:pPr>
              <w:snapToGrid w:val="0"/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5</w:t>
            </w:r>
          </w:p>
        </w:tc>
      </w:tr>
      <w:tr w:rsidR="0001502A" w14:paraId="380A9B89" w14:textId="77777777" w:rsidTr="00E21652">
        <w:trPr>
          <w:trHeight w:val="372"/>
        </w:trPr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38FF3" w14:textId="073D3C52" w:rsidR="0001502A" w:rsidRDefault="0001502A" w:rsidP="0001502A">
            <w:pPr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Management, resurse umane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E652FD" w14:textId="1FCCCBB1" w:rsidR="0001502A" w:rsidRDefault="000E5FA3" w:rsidP="0001502A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15</w:t>
            </w:r>
          </w:p>
        </w:tc>
      </w:tr>
      <w:tr w:rsidR="0001502A" w14:paraId="116C9B81" w14:textId="77777777" w:rsidTr="00E21652">
        <w:trPr>
          <w:trHeight w:val="372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25180" w14:textId="42C71B46" w:rsidR="0001502A" w:rsidRDefault="0001502A" w:rsidP="000150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Întreprinderea are un număr mediu de cel puţin 3 angajaţi la 31.12.2021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0D75CB" w14:textId="456AB6A5" w:rsidR="0001502A" w:rsidRDefault="000E5FA3" w:rsidP="0001502A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15</w:t>
            </w:r>
          </w:p>
        </w:tc>
      </w:tr>
      <w:tr w:rsidR="0001502A" w14:paraId="75AC27F0" w14:textId="77777777" w:rsidTr="00E21652">
        <w:trPr>
          <w:trHeight w:val="372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66488" w14:textId="57E2C43D" w:rsidR="0001502A" w:rsidRDefault="0001502A" w:rsidP="000150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Întreprinderea are un număr mediu de cel puţin 2 angajaţi la 31.12.2021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B5F84" w14:textId="77777777" w:rsidR="0001502A" w:rsidRDefault="0001502A" w:rsidP="0001502A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10</w:t>
            </w:r>
          </w:p>
        </w:tc>
      </w:tr>
      <w:tr w:rsidR="0001502A" w14:paraId="011EB416" w14:textId="77777777" w:rsidTr="00E21652">
        <w:trPr>
          <w:trHeight w:val="372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850BFC" w14:textId="2393D12E" w:rsidR="0001502A" w:rsidRDefault="0001502A" w:rsidP="000150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Întreprinderea are un număr mediu de 1 angajat la 31.12.2021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29AEAB" w14:textId="77777777" w:rsidR="0001502A" w:rsidRDefault="0001502A" w:rsidP="0001502A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5</w:t>
            </w:r>
          </w:p>
        </w:tc>
      </w:tr>
      <w:tr w:rsidR="0001502A" w14:paraId="1A662210" w14:textId="77777777" w:rsidTr="00E21652">
        <w:trPr>
          <w:trHeight w:val="372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F5AEE" w14:textId="7B76E4B0" w:rsidR="0001502A" w:rsidRDefault="0001502A" w:rsidP="000150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Întreprinderea nu are angajaţi la 31.12.2021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801303" w14:textId="77777777" w:rsidR="0001502A" w:rsidRDefault="0001502A" w:rsidP="0001502A">
            <w:pPr>
              <w:jc w:val="center"/>
              <w:rPr>
                <w:lang w:val="ro-RO"/>
              </w:rPr>
            </w:pPr>
            <w:r>
              <w:rPr>
                <w:b/>
                <w:bCs/>
                <w:lang w:val="ro-RO"/>
              </w:rPr>
              <w:t>0</w:t>
            </w:r>
          </w:p>
        </w:tc>
      </w:tr>
      <w:tr w:rsidR="0001502A" w14:paraId="554F76ED" w14:textId="77777777" w:rsidTr="00E21652">
        <w:trPr>
          <w:trHeight w:val="372"/>
        </w:trPr>
        <w:tc>
          <w:tcPr>
            <w:tcW w:w="60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571FA" w14:textId="2C2063BA" w:rsidR="0001502A" w:rsidRDefault="0001502A" w:rsidP="0001502A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Rezultate aşteptate după finanțare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261D2" w14:textId="6C3B9D7C" w:rsidR="0001502A" w:rsidRDefault="000E5FA3" w:rsidP="0001502A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20</w:t>
            </w:r>
          </w:p>
        </w:tc>
      </w:tr>
      <w:tr w:rsidR="0001502A" w14:paraId="03769DC1" w14:textId="77777777" w:rsidTr="00E21652">
        <w:trPr>
          <w:trHeight w:val="108"/>
        </w:trPr>
        <w:tc>
          <w:tcPr>
            <w:tcW w:w="60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92406E" w14:textId="77777777" w:rsidR="0001502A" w:rsidRDefault="0001502A" w:rsidP="0001502A">
            <w:pPr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BEB019" w14:textId="77777777" w:rsidR="0001502A" w:rsidRDefault="0001502A" w:rsidP="0001502A">
            <w:pPr>
              <w:rPr>
                <w:b/>
                <w:bCs/>
                <w:sz w:val="10"/>
                <w:szCs w:val="10"/>
                <w:lang w:val="ro-RO"/>
              </w:rPr>
            </w:pPr>
          </w:p>
        </w:tc>
      </w:tr>
      <w:tr w:rsidR="0001502A" w14:paraId="01D960A8" w14:textId="77777777" w:rsidTr="00E21652">
        <w:trPr>
          <w:trHeight w:val="360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EB373" w14:textId="0B06706C" w:rsidR="0001502A" w:rsidRDefault="0001502A" w:rsidP="0001502A">
            <w:pPr>
              <w:autoSpaceDE w:val="0"/>
              <w:autoSpaceDN w:val="0"/>
              <w:rPr>
                <w:lang w:val="ro-RO"/>
              </w:rPr>
            </w:pPr>
            <w:r>
              <w:rPr>
                <w:lang w:val="ro-RO"/>
              </w:rPr>
              <w:t xml:space="preserve">locuri de muncă </w:t>
            </w:r>
            <w:r w:rsidRPr="00615112">
              <w:rPr>
                <w:lang w:val="ro-RO"/>
              </w:rPr>
              <w:t>create prin program</w:t>
            </w:r>
            <w:r>
              <w:rPr>
                <w:b/>
                <w:bCs/>
                <w:lang w:val="ro-RO"/>
              </w:rPr>
              <w:t xml:space="preserve"> ≥ 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747C7" w14:textId="2F75A231" w:rsidR="0001502A" w:rsidRDefault="000E5FA3" w:rsidP="0001502A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10</w:t>
            </w:r>
          </w:p>
        </w:tc>
      </w:tr>
      <w:tr w:rsidR="0001502A" w14:paraId="3017396E" w14:textId="77777777" w:rsidTr="00E21652">
        <w:trPr>
          <w:trHeight w:val="372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5DCBD3" w14:textId="34B587DF" w:rsidR="0001502A" w:rsidRDefault="0001502A" w:rsidP="0001502A">
            <w:pPr>
              <w:rPr>
                <w:lang w:val="ro-RO"/>
              </w:rPr>
            </w:pPr>
            <w:r>
              <w:rPr>
                <w:lang w:val="ro-RO"/>
              </w:rPr>
              <w:t>locuri de muncă create</w:t>
            </w:r>
            <w:r w:rsidRPr="00615112">
              <w:rPr>
                <w:lang w:val="ro-RO"/>
              </w:rPr>
              <w:t xml:space="preserve"> prin program</w:t>
            </w:r>
            <w:r>
              <w:rPr>
                <w:b/>
                <w:bCs/>
                <w:lang w:val="ro-RO"/>
              </w:rPr>
              <w:t xml:space="preserve"> = 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11960" w14:textId="66B2528C" w:rsidR="0001502A" w:rsidRDefault="000E5FA3" w:rsidP="0001502A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5</w:t>
            </w:r>
          </w:p>
        </w:tc>
      </w:tr>
      <w:tr w:rsidR="0001502A" w14:paraId="7D178DB0" w14:textId="77777777" w:rsidTr="00E21652">
        <w:trPr>
          <w:trHeight w:val="372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2F915" w14:textId="0F61F015" w:rsidR="0001502A" w:rsidRDefault="0001502A" w:rsidP="0001502A">
            <w:pPr>
              <w:rPr>
                <w:lang w:val="ro-RO"/>
              </w:rPr>
            </w:pPr>
            <w:r>
              <w:rPr>
                <w:lang w:val="ro-RO"/>
              </w:rPr>
              <w:t xml:space="preserve">Punctaj suplimentar pentru minim 1 loc de muncă din cele de mai sus creat pentru 1 </w:t>
            </w:r>
            <w:r>
              <w:rPr>
                <w:color w:val="000000"/>
              </w:rPr>
              <w:t xml:space="preserve">absolvent </w:t>
            </w:r>
            <w:proofErr w:type="spellStart"/>
            <w:r>
              <w:rPr>
                <w:color w:val="000000"/>
              </w:rPr>
              <w:t>incepand</w:t>
            </w:r>
            <w:proofErr w:type="spellEnd"/>
            <w:r>
              <w:rPr>
                <w:color w:val="000000"/>
              </w:rPr>
              <w:t xml:space="preserve"> cu </w:t>
            </w:r>
            <w:proofErr w:type="spellStart"/>
            <w:r>
              <w:rPr>
                <w:color w:val="000000"/>
              </w:rPr>
              <w:t>anul</w:t>
            </w:r>
            <w:proofErr w:type="spellEnd"/>
            <w:r>
              <w:rPr>
                <w:color w:val="000000"/>
              </w:rPr>
              <w:t xml:space="preserve"> 2019, </w:t>
            </w:r>
            <w:proofErr w:type="spellStart"/>
            <w:r>
              <w:rPr>
                <w:color w:val="000000"/>
              </w:rPr>
              <w:t>persoană</w:t>
            </w:r>
            <w:proofErr w:type="spellEnd"/>
            <w:r>
              <w:rPr>
                <w:color w:val="000000"/>
              </w:rPr>
              <w:t xml:space="preserve"> cu </w:t>
            </w:r>
            <w:proofErr w:type="spellStart"/>
            <w:r>
              <w:rPr>
                <w:color w:val="000000"/>
              </w:rPr>
              <w:t>dizabilități</w:t>
            </w:r>
            <w:proofErr w:type="spellEnd"/>
            <w:r w:rsidR="00AF7897">
              <w:rPr>
                <w:color w:val="000000"/>
              </w:rPr>
              <w:t xml:space="preserve">, </w:t>
            </w:r>
            <w:proofErr w:type="spellStart"/>
            <w:r w:rsidR="00AF7897">
              <w:rPr>
                <w:color w:val="000000"/>
              </w:rPr>
              <w:t>persoan</w:t>
            </w:r>
            <w:proofErr w:type="spellEnd"/>
            <w:r w:rsidR="00F80DBB">
              <w:rPr>
                <w:color w:val="000000"/>
                <w:lang w:val="ro-RO"/>
              </w:rPr>
              <w:t>ă defavorizată</w:t>
            </w:r>
            <w:r w:rsidR="00AF78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refugiat</w:t>
            </w:r>
            <w:proofErr w:type="spellEnd"/>
            <w:r>
              <w:rPr>
                <w:color w:val="000000"/>
              </w:rPr>
              <w:t xml:space="preserve"> din </w:t>
            </w:r>
            <w:proofErr w:type="spellStart"/>
            <w:r>
              <w:rPr>
                <w:color w:val="000000"/>
              </w:rPr>
              <w:t>Ucraina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A5ABB" w14:textId="77777777" w:rsidR="0001502A" w:rsidRDefault="0001502A" w:rsidP="0001502A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5</w:t>
            </w:r>
          </w:p>
        </w:tc>
      </w:tr>
      <w:tr w:rsidR="0001502A" w14:paraId="6321A61A" w14:textId="77777777" w:rsidTr="00E21652">
        <w:trPr>
          <w:trHeight w:val="372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381B1" w14:textId="15B0DC73" w:rsidR="0001502A" w:rsidRDefault="0001502A" w:rsidP="0001502A">
            <w:pPr>
              <w:rPr>
                <w:lang w:val="ro-RO"/>
              </w:rPr>
            </w:pPr>
            <w:r>
              <w:rPr>
                <w:lang w:val="ro-RO"/>
              </w:rPr>
              <w:t xml:space="preserve">Punctaj suplimentar pentru minim 2 locuri de muncă din cele de mai sus creat pentru 1 </w:t>
            </w:r>
            <w:r>
              <w:rPr>
                <w:color w:val="000000"/>
              </w:rPr>
              <w:t xml:space="preserve">absolvent </w:t>
            </w:r>
            <w:proofErr w:type="spellStart"/>
            <w:r>
              <w:rPr>
                <w:color w:val="000000"/>
              </w:rPr>
              <w:t>incepand</w:t>
            </w:r>
            <w:proofErr w:type="spellEnd"/>
            <w:r>
              <w:rPr>
                <w:color w:val="000000"/>
              </w:rPr>
              <w:t xml:space="preserve"> cu </w:t>
            </w:r>
            <w:proofErr w:type="spellStart"/>
            <w:r>
              <w:rPr>
                <w:color w:val="000000"/>
              </w:rPr>
              <w:t>anul</w:t>
            </w:r>
            <w:proofErr w:type="spellEnd"/>
            <w:r>
              <w:rPr>
                <w:color w:val="000000"/>
              </w:rPr>
              <w:t xml:space="preserve"> 2019, </w:t>
            </w:r>
            <w:proofErr w:type="spellStart"/>
            <w:r>
              <w:rPr>
                <w:color w:val="000000"/>
              </w:rPr>
              <w:t>persoană</w:t>
            </w:r>
            <w:proofErr w:type="spellEnd"/>
            <w:r>
              <w:rPr>
                <w:color w:val="000000"/>
              </w:rPr>
              <w:t xml:space="preserve"> cu </w:t>
            </w:r>
            <w:proofErr w:type="spellStart"/>
            <w:r>
              <w:rPr>
                <w:color w:val="000000"/>
              </w:rPr>
              <w:t>dizabilități</w:t>
            </w:r>
            <w:proofErr w:type="spellEnd"/>
            <w:r w:rsidR="00F80DBB">
              <w:rPr>
                <w:color w:val="000000"/>
              </w:rPr>
              <w:t xml:space="preserve">, </w:t>
            </w:r>
            <w:proofErr w:type="spellStart"/>
            <w:r w:rsidR="00F80DBB">
              <w:rPr>
                <w:color w:val="000000"/>
              </w:rPr>
              <w:t>persoan</w:t>
            </w:r>
            <w:proofErr w:type="spellEnd"/>
            <w:r w:rsidR="00F80DBB">
              <w:rPr>
                <w:color w:val="000000"/>
                <w:lang w:val="ro-RO"/>
              </w:rPr>
              <w:t>ă defavorizată</w:t>
            </w:r>
            <w:r w:rsidR="00F80DBB"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sau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refugiat</w:t>
            </w:r>
            <w:proofErr w:type="spellEnd"/>
            <w:r>
              <w:rPr>
                <w:color w:val="000000"/>
              </w:rPr>
              <w:t xml:space="preserve"> din </w:t>
            </w:r>
            <w:proofErr w:type="spellStart"/>
            <w:r>
              <w:rPr>
                <w:color w:val="000000"/>
              </w:rPr>
              <w:t>Ucraina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B31462" w14:textId="77777777" w:rsidR="0001502A" w:rsidRDefault="0001502A" w:rsidP="0001502A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10</w:t>
            </w:r>
          </w:p>
        </w:tc>
      </w:tr>
      <w:tr w:rsidR="0001502A" w14:paraId="0AF90C5C" w14:textId="77777777" w:rsidTr="00E21652">
        <w:trPr>
          <w:trHeight w:val="372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E1D9F" w14:textId="77777777" w:rsidR="0001502A" w:rsidRDefault="0001502A" w:rsidP="0001502A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Ponderea investitiilor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F31EFF" w14:textId="77777777" w:rsidR="0001502A" w:rsidRDefault="0001502A" w:rsidP="0001502A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15</w:t>
            </w:r>
          </w:p>
        </w:tc>
      </w:tr>
      <w:tr w:rsidR="0001502A" w14:paraId="1D794115" w14:textId="77777777" w:rsidTr="00E21652">
        <w:trPr>
          <w:trHeight w:val="372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BD24F" w14:textId="7AD4A91A" w:rsidR="0001502A" w:rsidRDefault="0001502A" w:rsidP="0001502A">
            <w:pPr>
              <w:jc w:val="both"/>
              <w:rPr>
                <w:lang w:val="ro-RO"/>
              </w:rPr>
            </w:pPr>
            <w:r w:rsidRPr="00B9686B">
              <w:rPr>
                <w:lang w:val="ro-RO"/>
              </w:rPr>
              <w:t>Ponderea investițiilor în echipamente tehnologice reprezintă mai mult de 60% din valoarea cheltuielilor eligibile înscrise în cererea de finanțare aferentă formularului de înscriere;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FCC9B" w14:textId="77777777" w:rsidR="0001502A" w:rsidRDefault="0001502A" w:rsidP="0001502A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15</w:t>
            </w:r>
          </w:p>
        </w:tc>
      </w:tr>
      <w:tr w:rsidR="0001502A" w14:paraId="77D9AA2A" w14:textId="77777777" w:rsidTr="00E21652">
        <w:trPr>
          <w:trHeight w:val="372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C29640" w14:textId="51553F50" w:rsidR="0001502A" w:rsidRDefault="0001502A" w:rsidP="0001502A">
            <w:pPr>
              <w:jc w:val="both"/>
              <w:rPr>
                <w:lang w:val="ro-RO"/>
              </w:rPr>
            </w:pPr>
            <w:r w:rsidRPr="00B9686B">
              <w:rPr>
                <w:lang w:val="ro-RO"/>
              </w:rPr>
              <w:t xml:space="preserve">Ponderea investițiilor în echipamente tehnologice reprezintă mai mult de </w:t>
            </w:r>
            <w:r>
              <w:rPr>
                <w:lang w:val="ro-RO"/>
              </w:rPr>
              <w:t>5</w:t>
            </w:r>
            <w:r w:rsidRPr="00B9686B">
              <w:rPr>
                <w:lang w:val="ro-RO"/>
              </w:rPr>
              <w:t>0% din valoarea cheltuielilor eligibile înscrise în cererea de finanțare aferentă formularului de înscriere;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0AE3FF" w14:textId="77777777" w:rsidR="0001502A" w:rsidRDefault="0001502A" w:rsidP="0001502A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10</w:t>
            </w:r>
          </w:p>
        </w:tc>
      </w:tr>
      <w:tr w:rsidR="0001502A" w14:paraId="5466F297" w14:textId="77777777" w:rsidTr="00E21652">
        <w:trPr>
          <w:trHeight w:val="395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620943" w14:textId="5A8A9551" w:rsidR="0001502A" w:rsidRDefault="0001502A" w:rsidP="0001502A">
            <w:pPr>
              <w:jc w:val="both"/>
              <w:rPr>
                <w:lang w:val="ro-RO"/>
              </w:rPr>
            </w:pPr>
            <w:r w:rsidRPr="00B9686B">
              <w:rPr>
                <w:lang w:val="ro-RO"/>
              </w:rPr>
              <w:lastRenderedPageBreak/>
              <w:t xml:space="preserve">Ponderea investițiilor în echipamente tehnologice reprezintă mai mult de </w:t>
            </w:r>
            <w:r>
              <w:rPr>
                <w:lang w:val="ro-RO"/>
              </w:rPr>
              <w:t>4</w:t>
            </w:r>
            <w:r w:rsidRPr="00B9686B">
              <w:rPr>
                <w:lang w:val="ro-RO"/>
              </w:rPr>
              <w:t>0% din valoarea cheltuielilor eligibile înscrise în cererea de finanțare aferentă formularului de înscriere;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0A40DB" w14:textId="77777777" w:rsidR="0001502A" w:rsidRDefault="0001502A" w:rsidP="0001502A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5</w:t>
            </w:r>
          </w:p>
        </w:tc>
      </w:tr>
      <w:tr w:rsidR="0001502A" w14:paraId="5C0E01F2" w14:textId="77777777" w:rsidTr="00E21652">
        <w:trPr>
          <w:trHeight w:val="372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56D64" w14:textId="7300BDEC" w:rsidR="0001502A" w:rsidRDefault="0001502A" w:rsidP="0001502A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Desfăşoară efectiv activitate autorizată pe codul CAEN rev. 2 pe care accesează cf art. 15 din 359/2004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24356" w14:textId="77777777" w:rsidR="0001502A" w:rsidRDefault="0001502A" w:rsidP="0001502A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10</w:t>
            </w:r>
          </w:p>
        </w:tc>
      </w:tr>
      <w:tr w:rsidR="0001502A" w14:paraId="0D4F36F2" w14:textId="77777777" w:rsidTr="00E21652">
        <w:trPr>
          <w:trHeight w:val="372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04C03" w14:textId="77777777" w:rsidR="0001502A" w:rsidRDefault="0001502A" w:rsidP="0001502A">
            <w:pPr>
              <w:rPr>
                <w:lang w:val="ro-RO"/>
              </w:rPr>
            </w:pPr>
            <w:r>
              <w:rPr>
                <w:lang w:val="ro-RO"/>
              </w:rPr>
              <w:t>Vechime activitate autorizată egală sau mai mare de 24 de luni</w:t>
            </w:r>
          </w:p>
          <w:p w14:paraId="206D9A9A" w14:textId="693B509B" w:rsidR="0001502A" w:rsidRDefault="0001502A" w:rsidP="0001502A">
            <w:pPr>
              <w:rPr>
                <w:lang w:val="ro-RO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0B8D3" w14:textId="77777777" w:rsidR="0001502A" w:rsidRDefault="0001502A" w:rsidP="0001502A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10</w:t>
            </w:r>
          </w:p>
        </w:tc>
      </w:tr>
      <w:tr w:rsidR="0001502A" w14:paraId="6ACF68EA" w14:textId="77777777" w:rsidTr="00E21652">
        <w:trPr>
          <w:trHeight w:val="372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723F5" w14:textId="77777777" w:rsidR="0001502A" w:rsidRDefault="0001502A" w:rsidP="0001502A">
            <w:pPr>
              <w:rPr>
                <w:lang w:val="ro-RO"/>
              </w:rPr>
            </w:pPr>
            <w:r>
              <w:rPr>
                <w:lang w:val="ro-RO"/>
              </w:rPr>
              <w:t>Vechime activitate autorizată 12-24 luni</w:t>
            </w:r>
          </w:p>
          <w:p w14:paraId="32FB8F8C" w14:textId="192987B0" w:rsidR="0001502A" w:rsidRDefault="0001502A" w:rsidP="0001502A">
            <w:pPr>
              <w:rPr>
                <w:lang w:val="ro-RO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EB916" w14:textId="77777777" w:rsidR="0001502A" w:rsidRDefault="0001502A" w:rsidP="0001502A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5</w:t>
            </w:r>
          </w:p>
        </w:tc>
      </w:tr>
      <w:tr w:rsidR="0001502A" w14:paraId="1F1399A5" w14:textId="77777777" w:rsidTr="00E21652">
        <w:trPr>
          <w:trHeight w:val="372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9128D" w14:textId="71C0D2AC" w:rsidR="0001502A" w:rsidRDefault="0001502A" w:rsidP="0001502A">
            <w:pPr>
              <w:rPr>
                <w:lang w:val="ro-RO"/>
              </w:rPr>
            </w:pPr>
            <w:r>
              <w:rPr>
                <w:lang w:val="ro-RO"/>
              </w:rPr>
              <w:t>Vechime activitate autorizată &lt; 12 luni</w:t>
            </w:r>
          </w:p>
          <w:p w14:paraId="31F8D6D0" w14:textId="5D74EA9B" w:rsidR="0001502A" w:rsidRDefault="0001502A" w:rsidP="0001502A">
            <w:pPr>
              <w:rPr>
                <w:lang w:val="ro-RO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5C281" w14:textId="77777777" w:rsidR="0001502A" w:rsidRDefault="0001502A" w:rsidP="0001502A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0</w:t>
            </w:r>
          </w:p>
        </w:tc>
      </w:tr>
      <w:tr w:rsidR="0001502A" w14:paraId="2009E2C8" w14:textId="77777777" w:rsidTr="00E21652">
        <w:trPr>
          <w:trHeight w:val="48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85C7D" w14:textId="77777777" w:rsidR="0001502A" w:rsidRDefault="0001502A" w:rsidP="0001502A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Valoarea </w:t>
            </w:r>
            <w:r>
              <w:rPr>
                <w:b/>
                <w:bCs/>
                <w:color w:val="000000"/>
                <w:lang w:val="ro-RO"/>
              </w:rPr>
              <w:t>aportului propriu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80CB74" w14:textId="45F23526" w:rsidR="0001502A" w:rsidRDefault="000E5FA3" w:rsidP="000150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01502A" w14:paraId="3A0B0902" w14:textId="77777777" w:rsidTr="00E21652">
        <w:trPr>
          <w:trHeight w:val="48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DCAA1" w14:textId="77777777" w:rsidR="0001502A" w:rsidRDefault="0001502A" w:rsidP="0001502A">
            <w:pPr>
              <w:autoSpaceDE w:val="0"/>
              <w:autoSpaceDN w:val="0"/>
              <w:rPr>
                <w:lang w:val="pt-BR"/>
              </w:rPr>
            </w:pPr>
            <w:r>
              <w:rPr>
                <w:color w:val="000000"/>
                <w:lang w:val="ro-RO"/>
              </w:rPr>
              <w:t>Valoarea procentului aferent aportului propriu este ≥ 25% din valoarea eligibilă a proiectului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35043" w14:textId="36895F54" w:rsidR="0001502A" w:rsidRDefault="000E5FA3" w:rsidP="000150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01502A" w14:paraId="05F108DF" w14:textId="77777777" w:rsidTr="00E21652">
        <w:trPr>
          <w:trHeight w:val="48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5766E" w14:textId="77777777" w:rsidR="0001502A" w:rsidRDefault="0001502A" w:rsidP="0001502A">
            <w:pPr>
              <w:autoSpaceDE w:val="0"/>
              <w:autoSpaceDN w:val="0"/>
              <w:rPr>
                <w:lang w:val="ro-RO"/>
              </w:rPr>
            </w:pPr>
            <w:r>
              <w:rPr>
                <w:color w:val="000000"/>
                <w:lang w:val="ro-RO"/>
              </w:rPr>
              <w:t>Valoarea procentului aferent aportului propriu este ≥ 20% din valoarea eligibilă a proiectului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D3898" w14:textId="258DE594" w:rsidR="0001502A" w:rsidRDefault="000E5FA3" w:rsidP="000150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01502A" w14:paraId="69B8EBAD" w14:textId="77777777" w:rsidTr="00E21652">
        <w:trPr>
          <w:trHeight w:val="48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E0AD6" w14:textId="47FAFECE" w:rsidR="0001502A" w:rsidRDefault="0001502A" w:rsidP="0001502A">
            <w:pPr>
              <w:autoSpaceDE w:val="0"/>
              <w:autoSpaceDN w:val="0"/>
              <w:rPr>
                <w:lang w:val="pt-BR"/>
              </w:rPr>
            </w:pPr>
            <w:r>
              <w:rPr>
                <w:color w:val="000000"/>
                <w:lang w:val="ro-RO"/>
              </w:rPr>
              <w:t xml:space="preserve">Valoarea procentului aferent aportului propriu este </w:t>
            </w:r>
            <w:r w:rsidR="00746FB8" w:rsidRPr="00AA70F8">
              <w:rPr>
                <w:color w:val="000000"/>
                <w:lang w:val="ro-RO"/>
              </w:rPr>
              <w:t>&lt;</w:t>
            </w:r>
            <w:r>
              <w:rPr>
                <w:color w:val="000000"/>
                <w:lang w:val="ro-RO"/>
              </w:rPr>
              <w:t xml:space="preserve"> </w:t>
            </w:r>
            <w:r w:rsidR="00746FB8">
              <w:rPr>
                <w:color w:val="000000"/>
                <w:lang w:val="ro-RO"/>
              </w:rPr>
              <w:t xml:space="preserve">20 </w:t>
            </w:r>
            <w:r>
              <w:rPr>
                <w:color w:val="000000"/>
                <w:lang w:val="ro-RO"/>
              </w:rPr>
              <w:t>% din valoarea eligibilă a proiectului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27394" w14:textId="5F56FD68" w:rsidR="0001502A" w:rsidRDefault="00746FB8" w:rsidP="000150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01502A" w14:paraId="559CEB60" w14:textId="77777777" w:rsidTr="00E21652">
        <w:trPr>
          <w:trHeight w:val="48"/>
        </w:trPr>
        <w:tc>
          <w:tcPr>
            <w:tcW w:w="60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362FCD" w14:textId="3F7F7CA7" w:rsidR="0001502A" w:rsidRDefault="00AA70F8" w:rsidP="0001502A">
            <w:pPr>
              <w:rPr>
                <w:b/>
                <w:bCs/>
                <w:lang w:val="it-IT"/>
              </w:rPr>
            </w:pPr>
            <w:proofErr w:type="spellStart"/>
            <w:r>
              <w:rPr>
                <w:b/>
                <w:bCs/>
                <w:color w:val="000000"/>
              </w:rPr>
              <w:t>C</w:t>
            </w:r>
            <w:r w:rsidRPr="00AA70F8">
              <w:rPr>
                <w:b/>
                <w:bCs/>
                <w:color w:val="000000"/>
              </w:rPr>
              <w:t>omponent</w:t>
            </w:r>
            <w:r>
              <w:rPr>
                <w:b/>
                <w:bCs/>
                <w:color w:val="000000"/>
              </w:rPr>
              <w:t>ă</w:t>
            </w:r>
            <w:proofErr w:type="spellEnd"/>
            <w:r w:rsidRPr="00AA70F8">
              <w:rPr>
                <w:b/>
                <w:bCs/>
                <w:color w:val="000000"/>
              </w:rPr>
              <w:t xml:space="preserve"> de </w:t>
            </w:r>
            <w:proofErr w:type="spellStart"/>
            <w:r w:rsidRPr="00AA70F8">
              <w:rPr>
                <w:b/>
                <w:bCs/>
                <w:color w:val="000000"/>
              </w:rPr>
              <w:t>dezvoltare</w:t>
            </w:r>
            <w:proofErr w:type="spellEnd"/>
            <w:r w:rsidRPr="00AA70F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A70F8">
              <w:rPr>
                <w:b/>
                <w:bCs/>
                <w:color w:val="000000"/>
              </w:rPr>
              <w:t>durabilă</w:t>
            </w:r>
            <w:proofErr w:type="spellEnd"/>
            <w:r w:rsidRPr="00AA70F8">
              <w:rPr>
                <w:b/>
                <w:bCs/>
                <w:color w:val="000000"/>
              </w:rPr>
              <w:t>*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D4B127" w14:textId="33F1C87D" w:rsidR="0001502A" w:rsidRDefault="000E5FA3" w:rsidP="0001502A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i/>
                <w:iCs/>
                <w:color w:val="000000"/>
                <w:lang w:val="ro-RO"/>
              </w:rPr>
              <w:t>5</w:t>
            </w:r>
          </w:p>
        </w:tc>
      </w:tr>
      <w:tr w:rsidR="00AA70F8" w14:paraId="78C0C285" w14:textId="77777777" w:rsidTr="00206963">
        <w:trPr>
          <w:trHeight w:val="372"/>
        </w:trPr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EA347" w14:textId="44517220" w:rsidR="00AA70F8" w:rsidRDefault="00AA70F8" w:rsidP="0001502A">
            <w:pPr>
              <w:jc w:val="both"/>
              <w:rPr>
                <w:lang w:val="it-IT"/>
              </w:rPr>
            </w:pPr>
            <w:proofErr w:type="spellStart"/>
            <w:r w:rsidRPr="00AA70F8">
              <w:t>Proiectul</w:t>
            </w:r>
            <w:proofErr w:type="spellEnd"/>
            <w:r w:rsidRPr="00AA70F8">
              <w:t xml:space="preserve"> </w:t>
            </w:r>
            <w:proofErr w:type="spellStart"/>
            <w:r w:rsidRPr="00AA70F8">
              <w:t>prezintă</w:t>
            </w:r>
            <w:proofErr w:type="spellEnd"/>
            <w:r w:rsidRPr="00AA70F8">
              <w:t xml:space="preserve"> o </w:t>
            </w:r>
            <w:proofErr w:type="spellStart"/>
            <w:r w:rsidRPr="00AA70F8">
              <w:t>componentă</w:t>
            </w:r>
            <w:proofErr w:type="spellEnd"/>
            <w:r w:rsidRPr="00AA70F8">
              <w:t xml:space="preserve"> de </w:t>
            </w:r>
            <w:proofErr w:type="spellStart"/>
            <w:r w:rsidRPr="00AA70F8">
              <w:t>dezvoltare</w:t>
            </w:r>
            <w:proofErr w:type="spellEnd"/>
            <w:r w:rsidRPr="00AA70F8">
              <w:t xml:space="preserve"> </w:t>
            </w:r>
            <w:proofErr w:type="spellStart"/>
            <w:r w:rsidRPr="00AA70F8">
              <w:t>durabilă</w:t>
            </w:r>
            <w:proofErr w:type="spellEnd"/>
            <w:r w:rsidRPr="00AA70F8">
              <w:t>*</w:t>
            </w:r>
          </w:p>
        </w:tc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01A48" w14:textId="77777777" w:rsidR="00AA70F8" w:rsidRDefault="00AA70F8" w:rsidP="00AA70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1003B198" w14:textId="131D2270" w:rsidR="00AA70F8" w:rsidRDefault="00AA70F8" w:rsidP="00AA70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A70F8" w14:paraId="6A3C5272" w14:textId="77777777" w:rsidTr="00206963">
        <w:trPr>
          <w:trHeight w:val="372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F37243" w14:textId="34EB51D3" w:rsidR="00AA70F8" w:rsidRDefault="00AA70F8" w:rsidP="0001502A">
            <w:pPr>
              <w:jc w:val="both"/>
              <w:rPr>
                <w:lang w:val="it-IT"/>
              </w:rPr>
            </w:pPr>
            <w:proofErr w:type="spellStart"/>
            <w:r w:rsidRPr="00AA70F8">
              <w:t>Proiectul</w:t>
            </w:r>
            <w:proofErr w:type="spellEnd"/>
            <w:r w:rsidRPr="00AA70F8">
              <w:t xml:space="preserve"> NU </w:t>
            </w:r>
            <w:proofErr w:type="spellStart"/>
            <w:r w:rsidRPr="00AA70F8">
              <w:t>prezintă</w:t>
            </w:r>
            <w:proofErr w:type="spellEnd"/>
            <w:r w:rsidRPr="00AA70F8">
              <w:t xml:space="preserve"> o </w:t>
            </w:r>
            <w:proofErr w:type="spellStart"/>
            <w:r w:rsidRPr="00AA70F8">
              <w:t>componentă</w:t>
            </w:r>
            <w:proofErr w:type="spellEnd"/>
            <w:r w:rsidRPr="00AA70F8">
              <w:t xml:space="preserve"> de </w:t>
            </w:r>
            <w:proofErr w:type="spellStart"/>
            <w:r w:rsidRPr="00AA70F8">
              <w:t>dezvoltare</w:t>
            </w:r>
            <w:proofErr w:type="spellEnd"/>
            <w:r w:rsidRPr="00AA70F8">
              <w:t xml:space="preserve"> </w:t>
            </w:r>
            <w:proofErr w:type="spellStart"/>
            <w:r w:rsidRPr="00AA70F8">
              <w:t>durabilă</w:t>
            </w:r>
            <w:proofErr w:type="spellEnd"/>
          </w:p>
        </w:tc>
        <w:tc>
          <w:tcPr>
            <w:tcW w:w="3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B73F5" w14:textId="0AED09DD" w:rsidR="00AA70F8" w:rsidRDefault="00AA70F8" w:rsidP="00AA70F8">
            <w:pPr>
              <w:rPr>
                <w:b/>
                <w:bCs/>
              </w:rPr>
            </w:pPr>
          </w:p>
        </w:tc>
      </w:tr>
    </w:tbl>
    <w:p w14:paraId="4E861D12" w14:textId="17FD3C6B" w:rsidR="000261D1" w:rsidRDefault="000261D1"/>
    <w:p w14:paraId="6903996E" w14:textId="4A21F284" w:rsidR="00B9686B" w:rsidRDefault="00B9686B"/>
    <w:p w14:paraId="3BAC186C" w14:textId="77777777" w:rsidR="00E319DE" w:rsidRPr="00DE4FF2" w:rsidRDefault="00E319DE" w:rsidP="00E319DE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DE4FF2">
        <w:rPr>
          <w:rFonts w:ascii="Times New Roman" w:eastAsia="Times New Roman" w:hAnsi="Times New Roman" w:cs="Times New Roman"/>
          <w:sz w:val="20"/>
          <w:szCs w:val="20"/>
          <w:lang w:val="ro-RO"/>
        </w:rPr>
        <w:t>Punctajul maxim care se poate obţine este de 100 de puncte.</w:t>
      </w:r>
    </w:p>
    <w:p w14:paraId="5431CBCA" w14:textId="77777777" w:rsidR="00E319DE" w:rsidRPr="00DE4FF2" w:rsidRDefault="00E319DE" w:rsidP="00E319DE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bookmarkStart w:id="0" w:name="do|ax1|pa6"/>
      <w:bookmarkEnd w:id="0"/>
      <w:r w:rsidRPr="00DE4FF2">
        <w:rPr>
          <w:rFonts w:ascii="Times New Roman" w:eastAsia="Times New Roman" w:hAnsi="Times New Roman" w:cs="Times New Roman"/>
          <w:sz w:val="20"/>
          <w:szCs w:val="20"/>
          <w:lang w:val="ro-RO"/>
        </w:rPr>
        <w:t>Punctajul minim pentru accesarea programului este de 50 de puncte.</w:t>
      </w:r>
    </w:p>
    <w:p w14:paraId="1563D515" w14:textId="77777777" w:rsidR="00E319DE" w:rsidRPr="00DE4FF2" w:rsidRDefault="00E319DE" w:rsidP="00E319DE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bookmarkStart w:id="1" w:name="do|ax1|pa7"/>
      <w:bookmarkEnd w:id="1"/>
      <w:r w:rsidRPr="00DE4FF2">
        <w:rPr>
          <w:rFonts w:ascii="Times New Roman" w:eastAsia="Times New Roman" w:hAnsi="Times New Roman" w:cs="Times New Roman"/>
          <w:sz w:val="20"/>
          <w:szCs w:val="20"/>
          <w:lang w:val="ro-RO"/>
        </w:rPr>
        <w:t>Selectarea şi contractarea proiectelor se va face după următorul algoritm:</w:t>
      </w:r>
    </w:p>
    <w:p w14:paraId="31F25228" w14:textId="77777777" w:rsidR="00E319DE" w:rsidRPr="00DE4FF2" w:rsidRDefault="00E319DE" w:rsidP="00E319DE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bookmarkStart w:id="2" w:name="do|ax1|pa8"/>
      <w:bookmarkEnd w:id="2"/>
      <w:r>
        <w:rPr>
          <w:rFonts w:ascii="Times New Roman" w:eastAsia="Times New Roman" w:hAnsi="Times New Roman" w:cs="Times New Roman"/>
          <w:sz w:val="20"/>
          <w:szCs w:val="20"/>
          <w:lang w:val="ro-RO"/>
        </w:rPr>
        <w:t>S</w:t>
      </w:r>
      <w:r w:rsidRPr="00DE4FF2">
        <w:rPr>
          <w:rFonts w:ascii="Times New Roman" w:eastAsia="Times New Roman" w:hAnsi="Times New Roman" w:cs="Times New Roman"/>
          <w:sz w:val="20"/>
          <w:szCs w:val="20"/>
          <w:lang w:val="ro-RO"/>
        </w:rPr>
        <w:t>electarea proiectelor se va face în ordinea descrescătoare a punctajului obţinut. La punctaje egale va prevala:</w:t>
      </w:r>
    </w:p>
    <w:p w14:paraId="3846A5F8" w14:textId="0C09F815" w:rsidR="00E319DE" w:rsidRPr="00DE4FF2" w:rsidRDefault="00E319DE" w:rsidP="00E319DE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DE4FF2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- punctajul obţinut la criteriul aferent </w:t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>profitului net la 31.12.2021</w:t>
      </w:r>
      <w:r w:rsidRPr="00DE4FF2">
        <w:rPr>
          <w:rFonts w:ascii="Times New Roman" w:eastAsia="Times New Roman" w:hAnsi="Times New Roman" w:cs="Times New Roman"/>
          <w:sz w:val="20"/>
          <w:szCs w:val="20"/>
          <w:lang w:val="ro-RO"/>
        </w:rPr>
        <w:t>;</w:t>
      </w:r>
    </w:p>
    <w:p w14:paraId="583F0737" w14:textId="2216C3BC" w:rsidR="00E319DE" w:rsidRPr="00E319DE" w:rsidRDefault="00E319DE" w:rsidP="00E319DE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4FF2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- punctajul obținut la criteriul aferent </w:t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>rezultatelor după fințare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22ABE05" w14:textId="5F312C82" w:rsidR="00E319DE" w:rsidRDefault="00E319DE" w:rsidP="00E319DE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4FF2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- </w:t>
      </w:r>
      <w:bookmarkStart w:id="3" w:name="do|ax1|pa9"/>
      <w:bookmarkStart w:id="4" w:name="do|ax1|pa11"/>
      <w:bookmarkEnd w:id="3"/>
      <w:bookmarkEnd w:id="4"/>
      <w:r>
        <w:rPr>
          <w:rFonts w:ascii="Times New Roman" w:eastAsia="Times New Roman" w:hAnsi="Times New Roman" w:cs="Times New Roman"/>
          <w:sz w:val="20"/>
          <w:szCs w:val="20"/>
          <w:lang w:val="ro-RO"/>
        </w:rPr>
        <w:t>numărul mediu de angajați la 31.12.2021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C855DF3" w14:textId="27EF394D" w:rsidR="00E319DE" w:rsidRDefault="00E319DE" w:rsidP="00E319DE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valoarea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exact</w:t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ă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o-RO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aportului propriu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14:paraId="28C4C13F" w14:textId="4A64C76B" w:rsidR="00E319DE" w:rsidRDefault="00E319DE" w:rsidP="00E319DE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bookmarkStart w:id="5" w:name="do|ax1|pa12"/>
      <w:bookmarkEnd w:id="5"/>
      <w:r w:rsidRPr="00DE4FF2">
        <w:rPr>
          <w:rFonts w:ascii="Times New Roman" w:eastAsia="Times New Roman" w:hAnsi="Times New Roman" w:cs="Times New Roman"/>
          <w:sz w:val="20"/>
          <w:szCs w:val="20"/>
          <w:lang w:val="ro-RO"/>
        </w:rPr>
        <w:t>- data şi ora înscrierii în program.</w:t>
      </w:r>
    </w:p>
    <w:p w14:paraId="17433F52" w14:textId="09E0F267" w:rsidR="00AA70F8" w:rsidRDefault="00AA70F8" w:rsidP="00E319DE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15C00315" w14:textId="0242EFCF" w:rsidR="00AA70F8" w:rsidRPr="00DE4FF2" w:rsidRDefault="00AA70F8" w:rsidP="00E319DE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275727">
        <w:rPr>
          <w:rFonts w:ascii="Times New Roman" w:hAnsi="Times New Roman" w:cs="Times New Roman"/>
          <w:sz w:val="20"/>
          <w:szCs w:val="20"/>
          <w:lang w:val="ro-RO"/>
        </w:rPr>
        <w:t xml:space="preserve">* </w:t>
      </w:r>
      <w:r>
        <w:rPr>
          <w:rFonts w:ascii="Times New Roman" w:hAnsi="Times New Roman" w:cs="Times New Roman"/>
          <w:sz w:val="20"/>
          <w:szCs w:val="20"/>
          <w:lang w:val="ro-RO"/>
        </w:rPr>
        <w:t>Se consideră că p</w:t>
      </w:r>
      <w:r w:rsidRPr="00DE4FF2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roiectul </w:t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prezintă o componentă de dezvoltare durabilă în cazul în care prin implementarea programului sunt achiziționate </w:t>
      </w:r>
      <w:r w:rsidRPr="006E09E0">
        <w:rPr>
          <w:rFonts w:ascii="Times New Roman" w:eastAsia="Times New Roman" w:hAnsi="Times New Roman" w:cs="Times New Roman"/>
          <w:sz w:val="20"/>
          <w:szCs w:val="20"/>
          <w:lang w:val="ro-RO"/>
        </w:rPr>
        <w:t>instalaţii/echipamente</w:t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>/vehicule</w:t>
      </w:r>
      <w:r w:rsidRPr="006E09E0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specifice în scopul obţinerii unei economii de energie, precum şi sisteme care utilizează surse regenerabile de energie pentru eficientizarea activităţilor pentru care a solicitat finanţare</w:t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>, conform cu prevederile procedurii de implementare a programului</w:t>
      </w:r>
    </w:p>
    <w:p w14:paraId="13619ED4" w14:textId="330D48A3" w:rsidR="00B9686B" w:rsidRDefault="00B9686B"/>
    <w:p w14:paraId="47A4E4D6" w14:textId="77777777" w:rsidR="000E5FA3" w:rsidRDefault="000E5FA3" w:rsidP="000E5FA3">
      <w:pPr>
        <w:rPr>
          <w:rFonts w:ascii="MS Shell Dlg 2" w:eastAsia="Times New Roman" w:hAnsi="MS Shell Dlg 2"/>
          <w:b/>
          <w:bCs/>
          <w:color w:val="000000"/>
          <w:sz w:val="20"/>
          <w:szCs w:val="20"/>
          <w:vertAlign w:val="superscript"/>
        </w:rPr>
      </w:pPr>
    </w:p>
    <w:p w14:paraId="3EBFA1B0" w14:textId="77777777" w:rsidR="000E5FA3" w:rsidRDefault="000E5FA3" w:rsidP="000E5FA3">
      <w:pPr>
        <w:rPr>
          <w:rFonts w:ascii="MS Shell Dlg 2" w:eastAsia="Times New Roman" w:hAnsi="MS Shell Dlg 2"/>
          <w:b/>
          <w:bCs/>
          <w:color w:val="000000"/>
          <w:sz w:val="20"/>
          <w:szCs w:val="20"/>
          <w:vertAlign w:val="superscript"/>
        </w:rPr>
      </w:pPr>
    </w:p>
    <w:p w14:paraId="28A89CAA" w14:textId="77777777" w:rsidR="000E5FA3" w:rsidRDefault="000E5FA3" w:rsidP="000E5FA3">
      <w:pPr>
        <w:rPr>
          <w:rFonts w:ascii="MS Shell Dlg 2" w:eastAsia="Times New Roman" w:hAnsi="MS Shell Dlg 2"/>
          <w:b/>
          <w:bCs/>
          <w:color w:val="000000"/>
          <w:sz w:val="20"/>
          <w:szCs w:val="20"/>
          <w:vertAlign w:val="superscript"/>
        </w:rPr>
      </w:pPr>
    </w:p>
    <w:p w14:paraId="718C1DCC" w14:textId="77777777" w:rsidR="000E5FA3" w:rsidRDefault="000E5FA3" w:rsidP="000E5FA3">
      <w:pPr>
        <w:rPr>
          <w:rFonts w:ascii="MS Shell Dlg 2" w:eastAsia="Times New Roman" w:hAnsi="MS Shell Dlg 2"/>
          <w:b/>
          <w:bCs/>
          <w:color w:val="000000"/>
          <w:sz w:val="20"/>
          <w:szCs w:val="20"/>
          <w:vertAlign w:val="superscript"/>
        </w:rPr>
      </w:pPr>
    </w:p>
    <w:p w14:paraId="2C440667" w14:textId="77777777" w:rsidR="000E5FA3" w:rsidRDefault="000E5FA3" w:rsidP="000E5FA3">
      <w:pPr>
        <w:rPr>
          <w:rFonts w:ascii="MS Shell Dlg 2" w:eastAsia="Times New Roman" w:hAnsi="MS Shell Dlg 2"/>
          <w:b/>
          <w:bCs/>
          <w:color w:val="000000"/>
          <w:sz w:val="20"/>
          <w:szCs w:val="20"/>
          <w:vertAlign w:val="superscript"/>
        </w:rPr>
      </w:pPr>
    </w:p>
    <w:p w14:paraId="165B4695" w14:textId="77777777" w:rsidR="000E5FA3" w:rsidRDefault="000E5FA3" w:rsidP="000E5FA3">
      <w:pPr>
        <w:rPr>
          <w:rFonts w:ascii="MS Shell Dlg 2" w:eastAsia="Times New Roman" w:hAnsi="MS Shell Dlg 2"/>
          <w:b/>
          <w:bCs/>
          <w:color w:val="000000"/>
          <w:sz w:val="20"/>
          <w:szCs w:val="20"/>
          <w:vertAlign w:val="superscript"/>
        </w:rPr>
      </w:pPr>
    </w:p>
    <w:p w14:paraId="53007B56" w14:textId="77777777" w:rsidR="000E5FA3" w:rsidRDefault="000E5FA3" w:rsidP="000E5FA3">
      <w:pPr>
        <w:rPr>
          <w:rFonts w:ascii="MS Shell Dlg 2" w:eastAsia="Times New Roman" w:hAnsi="MS Shell Dlg 2"/>
          <w:b/>
          <w:bCs/>
          <w:color w:val="000000"/>
          <w:sz w:val="20"/>
          <w:szCs w:val="20"/>
          <w:vertAlign w:val="superscript"/>
        </w:rPr>
      </w:pPr>
    </w:p>
    <w:p w14:paraId="1025D920" w14:textId="77777777" w:rsidR="000E5FA3" w:rsidRDefault="000E5FA3" w:rsidP="000E5FA3">
      <w:pPr>
        <w:rPr>
          <w:rFonts w:ascii="MS Shell Dlg 2" w:eastAsia="Times New Roman" w:hAnsi="MS Shell Dlg 2"/>
          <w:b/>
          <w:bCs/>
          <w:color w:val="000000"/>
          <w:sz w:val="20"/>
          <w:szCs w:val="20"/>
          <w:vertAlign w:val="superscript"/>
        </w:rPr>
      </w:pPr>
    </w:p>
    <w:p w14:paraId="0E2CA6E4" w14:textId="77777777" w:rsidR="000E5FA3" w:rsidRDefault="000E5FA3" w:rsidP="000E5FA3">
      <w:pPr>
        <w:rPr>
          <w:rFonts w:ascii="MS Shell Dlg 2" w:eastAsia="Times New Roman" w:hAnsi="MS Shell Dlg 2"/>
          <w:b/>
          <w:bCs/>
          <w:color w:val="000000"/>
          <w:sz w:val="20"/>
          <w:szCs w:val="20"/>
          <w:vertAlign w:val="superscript"/>
        </w:rPr>
      </w:pPr>
    </w:p>
    <w:p w14:paraId="6053ADA8" w14:textId="77777777" w:rsidR="000E5FA3" w:rsidRDefault="000E5FA3" w:rsidP="000E5FA3">
      <w:pPr>
        <w:rPr>
          <w:rFonts w:ascii="MS Shell Dlg 2" w:eastAsia="Times New Roman" w:hAnsi="MS Shell Dlg 2"/>
          <w:b/>
          <w:bCs/>
          <w:color w:val="000000"/>
          <w:sz w:val="20"/>
          <w:szCs w:val="20"/>
          <w:vertAlign w:val="superscript"/>
        </w:rPr>
      </w:pPr>
    </w:p>
    <w:p w14:paraId="183A2097" w14:textId="77777777" w:rsidR="000E5FA3" w:rsidRDefault="000E5FA3" w:rsidP="000E5FA3">
      <w:pPr>
        <w:rPr>
          <w:rFonts w:ascii="MS Shell Dlg 2" w:eastAsia="Times New Roman" w:hAnsi="MS Shell Dlg 2"/>
          <w:b/>
          <w:bCs/>
          <w:color w:val="000000"/>
          <w:sz w:val="20"/>
          <w:szCs w:val="20"/>
          <w:vertAlign w:val="superscript"/>
        </w:rPr>
      </w:pPr>
    </w:p>
    <w:p w14:paraId="08EBA18A" w14:textId="77777777" w:rsidR="000E5FA3" w:rsidRDefault="000E5FA3" w:rsidP="000E5FA3">
      <w:pPr>
        <w:rPr>
          <w:rFonts w:ascii="MS Shell Dlg 2" w:eastAsia="Times New Roman" w:hAnsi="MS Shell Dlg 2"/>
          <w:b/>
          <w:bCs/>
          <w:color w:val="000000"/>
          <w:sz w:val="20"/>
          <w:szCs w:val="20"/>
          <w:vertAlign w:val="superscript"/>
        </w:rPr>
      </w:pPr>
    </w:p>
    <w:p w14:paraId="021E261D" w14:textId="77777777" w:rsidR="000E5FA3" w:rsidRDefault="000E5FA3" w:rsidP="000E5FA3">
      <w:pPr>
        <w:rPr>
          <w:rFonts w:ascii="MS Shell Dlg 2" w:eastAsia="Times New Roman" w:hAnsi="MS Shell Dlg 2"/>
          <w:b/>
          <w:bCs/>
          <w:color w:val="000000"/>
          <w:sz w:val="20"/>
          <w:szCs w:val="20"/>
          <w:vertAlign w:val="superscript"/>
        </w:rPr>
      </w:pPr>
    </w:p>
    <w:p w14:paraId="3CD7A13D" w14:textId="77777777" w:rsidR="000E5FA3" w:rsidRDefault="000E5FA3" w:rsidP="000E5FA3">
      <w:pPr>
        <w:rPr>
          <w:rFonts w:ascii="MS Shell Dlg 2" w:eastAsia="Times New Roman" w:hAnsi="MS Shell Dlg 2"/>
          <w:b/>
          <w:bCs/>
          <w:color w:val="000000"/>
          <w:sz w:val="20"/>
          <w:szCs w:val="20"/>
          <w:vertAlign w:val="superscript"/>
        </w:rPr>
      </w:pPr>
    </w:p>
    <w:p w14:paraId="4D91ED88" w14:textId="77777777" w:rsidR="000E5FA3" w:rsidRDefault="000E5FA3" w:rsidP="000E5FA3">
      <w:pPr>
        <w:rPr>
          <w:rFonts w:ascii="MS Shell Dlg 2" w:eastAsia="Times New Roman" w:hAnsi="MS Shell Dlg 2"/>
          <w:b/>
          <w:bCs/>
          <w:color w:val="000000"/>
          <w:sz w:val="20"/>
          <w:szCs w:val="20"/>
          <w:vertAlign w:val="superscript"/>
        </w:rPr>
      </w:pPr>
    </w:p>
    <w:p w14:paraId="5BFB009C" w14:textId="77777777" w:rsidR="000E5FA3" w:rsidRDefault="000E5FA3" w:rsidP="000E5FA3">
      <w:pPr>
        <w:rPr>
          <w:rFonts w:ascii="MS Shell Dlg 2" w:eastAsia="Times New Roman" w:hAnsi="MS Shell Dlg 2"/>
          <w:b/>
          <w:bCs/>
          <w:color w:val="000000"/>
          <w:sz w:val="20"/>
          <w:szCs w:val="20"/>
          <w:vertAlign w:val="superscript"/>
        </w:rPr>
      </w:pPr>
    </w:p>
    <w:p w14:paraId="5F3D8228" w14:textId="77777777" w:rsidR="000E5FA3" w:rsidRDefault="000E5FA3" w:rsidP="000E5FA3">
      <w:pPr>
        <w:rPr>
          <w:rFonts w:ascii="MS Shell Dlg 2" w:eastAsia="Times New Roman" w:hAnsi="MS Shell Dlg 2"/>
          <w:b/>
          <w:bCs/>
          <w:color w:val="000000"/>
          <w:sz w:val="20"/>
          <w:szCs w:val="20"/>
          <w:vertAlign w:val="superscript"/>
        </w:rPr>
      </w:pPr>
    </w:p>
    <w:p w14:paraId="6DA43D06" w14:textId="77777777" w:rsidR="000E5FA3" w:rsidRDefault="000E5FA3" w:rsidP="000E5FA3">
      <w:pPr>
        <w:rPr>
          <w:rFonts w:ascii="MS Shell Dlg 2" w:eastAsia="Times New Roman" w:hAnsi="MS Shell Dlg 2"/>
          <w:b/>
          <w:bCs/>
          <w:color w:val="000000"/>
          <w:sz w:val="20"/>
          <w:szCs w:val="20"/>
          <w:vertAlign w:val="superscript"/>
        </w:rPr>
      </w:pPr>
    </w:p>
    <w:p w14:paraId="1BE73BB1" w14:textId="55B7221B" w:rsidR="000E5FA3" w:rsidRDefault="000E5FA3" w:rsidP="000E5FA3">
      <w:pPr>
        <w:rPr>
          <w:rFonts w:ascii="MS Shell Dlg 2" w:eastAsia="Times New Roman" w:hAnsi="MS Shell Dlg 2"/>
          <w:b/>
          <w:bCs/>
          <w:color w:val="000000"/>
          <w:sz w:val="20"/>
          <w:szCs w:val="20"/>
        </w:rPr>
      </w:pPr>
      <w:r>
        <w:rPr>
          <w:rFonts w:ascii="MS Shell Dlg 2" w:eastAsia="Times New Roman" w:hAnsi="MS Shell Dlg 2"/>
          <w:b/>
          <w:bCs/>
          <w:color w:val="000000"/>
          <w:sz w:val="20"/>
          <w:szCs w:val="20"/>
          <w:vertAlign w:val="superscript"/>
        </w:rPr>
        <w:t>1</w:t>
      </w:r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 xml:space="preserve">Situația </w:t>
      </w:r>
      <w:proofErr w:type="spellStart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>statistică</w:t>
      </w:r>
      <w:proofErr w:type="spellEnd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 xml:space="preserve"> </w:t>
      </w:r>
      <w:proofErr w:type="gramStart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>a</w:t>
      </w:r>
      <w:proofErr w:type="gramEnd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 xml:space="preserve"> IMM-</w:t>
      </w:r>
      <w:proofErr w:type="spellStart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>urilor</w:t>
      </w:r>
      <w:proofErr w:type="spellEnd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 xml:space="preserve"> </w:t>
      </w:r>
      <w:proofErr w:type="spellStart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>după</w:t>
      </w:r>
      <w:proofErr w:type="spellEnd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 xml:space="preserve"> </w:t>
      </w:r>
      <w:proofErr w:type="spellStart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>clasa</w:t>
      </w:r>
      <w:proofErr w:type="spellEnd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 xml:space="preserve"> CAEN </w:t>
      </w:r>
      <w:proofErr w:type="spellStart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>aferentă</w:t>
      </w:r>
      <w:proofErr w:type="spellEnd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 xml:space="preserve"> </w:t>
      </w:r>
      <w:proofErr w:type="spellStart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>activitătilor</w:t>
      </w:r>
      <w:proofErr w:type="spellEnd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 xml:space="preserve"> de </w:t>
      </w:r>
      <w:proofErr w:type="spellStart"/>
      <w:r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>comerț</w:t>
      </w:r>
      <w:proofErr w:type="spellEnd"/>
      <w:r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>și</w:t>
      </w:r>
      <w:proofErr w:type="spellEnd"/>
      <w:r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>servicii</w:t>
      </w:r>
      <w:proofErr w:type="spellEnd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 xml:space="preserve">, </w:t>
      </w:r>
      <w:r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>conform</w:t>
      </w:r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 xml:space="preserve"> </w:t>
      </w:r>
      <w:proofErr w:type="spellStart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>situațiil</w:t>
      </w:r>
      <w:r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>or</w:t>
      </w:r>
      <w:proofErr w:type="spellEnd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 xml:space="preserve"> </w:t>
      </w:r>
      <w:proofErr w:type="spellStart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>financiare</w:t>
      </w:r>
      <w:proofErr w:type="spellEnd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 xml:space="preserve"> </w:t>
      </w:r>
      <w:proofErr w:type="spellStart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>aferente</w:t>
      </w:r>
      <w:proofErr w:type="spellEnd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 xml:space="preserve"> </w:t>
      </w:r>
      <w:proofErr w:type="spellStart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>anului</w:t>
      </w:r>
      <w:proofErr w:type="spellEnd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 xml:space="preserve"> 2020. </w:t>
      </w:r>
    </w:p>
    <w:p w14:paraId="1FA87041" w14:textId="10E9B31F" w:rsidR="000E5FA3" w:rsidRDefault="000E5FA3" w:rsidP="000E5FA3">
      <w:proofErr w:type="spellStart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>Situație</w:t>
      </w:r>
      <w:proofErr w:type="spellEnd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 xml:space="preserve"> </w:t>
      </w:r>
      <w:proofErr w:type="spellStart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>realizată</w:t>
      </w:r>
      <w:proofErr w:type="spellEnd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 xml:space="preserve"> conform </w:t>
      </w:r>
      <w:proofErr w:type="spellStart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>datelor</w:t>
      </w:r>
      <w:proofErr w:type="spellEnd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 xml:space="preserve"> </w:t>
      </w:r>
      <w:proofErr w:type="spellStart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>oficiale</w:t>
      </w:r>
      <w:proofErr w:type="spellEnd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 xml:space="preserve"> </w:t>
      </w:r>
      <w:proofErr w:type="spellStart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>comunicate</w:t>
      </w:r>
      <w:proofErr w:type="spellEnd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 xml:space="preserve"> de </w:t>
      </w:r>
      <w:proofErr w:type="spellStart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>Registrul</w:t>
      </w:r>
      <w:proofErr w:type="spellEnd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 xml:space="preserve"> </w:t>
      </w:r>
      <w:proofErr w:type="spellStart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>Comerțului</w:t>
      </w:r>
      <w:proofErr w:type="spellEnd"/>
      <w:r w:rsidRPr="000D3F7C">
        <w:rPr>
          <w:rFonts w:ascii="MS Shell Dlg 2" w:eastAsia="Times New Roman" w:hAnsi="MS Shell Dlg 2"/>
          <w:b/>
          <w:bCs/>
          <w:color w:val="000000"/>
          <w:sz w:val="20"/>
          <w:szCs w:val="20"/>
        </w:rPr>
        <w:t>.</w:t>
      </w:r>
    </w:p>
    <w:p w14:paraId="3C1D806E" w14:textId="52D4CB16" w:rsidR="0001502A" w:rsidRDefault="0001502A"/>
    <w:tbl>
      <w:tblPr>
        <w:tblW w:w="8545" w:type="dxa"/>
        <w:tblLook w:val="04A0" w:firstRow="1" w:lastRow="0" w:firstColumn="1" w:lastColumn="0" w:noHBand="0" w:noVBand="1"/>
      </w:tblPr>
      <w:tblGrid>
        <w:gridCol w:w="960"/>
        <w:gridCol w:w="981"/>
        <w:gridCol w:w="2824"/>
        <w:gridCol w:w="3780"/>
      </w:tblGrid>
      <w:tr w:rsidR="0001502A" w:rsidRPr="0001502A" w14:paraId="20C24B83" w14:textId="77777777" w:rsidTr="000E5FA3">
        <w:trPr>
          <w:trHeight w:val="30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15E818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CAEN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775D35C" w14:textId="77777777" w:rsidR="0001502A" w:rsidRPr="0001502A" w:rsidRDefault="0001502A" w:rsidP="0001502A">
            <w:pPr>
              <w:jc w:val="center"/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NR. TOTAL IMM-URI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3A46D1" w14:textId="77777777" w:rsidR="0001502A" w:rsidRPr="0001502A" w:rsidRDefault="0001502A" w:rsidP="0001502A">
            <w:pPr>
              <w:jc w:val="center"/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TOTAL CIFRA DE AFACERI /ACTIVITATE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B83F6" w14:textId="77777777" w:rsidR="0001502A" w:rsidRPr="0001502A" w:rsidRDefault="0001502A" w:rsidP="0001502A">
            <w:pPr>
              <w:jc w:val="center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PROCENT DIN CIFRA DE AFACERI TOTALA ACTIVITATI COMERT SI SERVICII</w:t>
            </w:r>
          </w:p>
        </w:tc>
      </w:tr>
      <w:tr w:rsidR="0001502A" w:rsidRPr="0001502A" w14:paraId="5151DF70" w14:textId="77777777" w:rsidTr="000E5F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D79D95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2C5316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42982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05E35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40454060156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EF31A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8.4739</w:t>
            </w:r>
          </w:p>
        </w:tc>
      </w:tr>
      <w:tr w:rsidR="0001502A" w:rsidRPr="0001502A" w14:paraId="1912D818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F5B603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4711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54614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49474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5242ED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29750353422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24DBD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6.2318</w:t>
            </w:r>
          </w:p>
        </w:tc>
      </w:tr>
      <w:tr w:rsidR="0001502A" w:rsidRPr="0001502A" w14:paraId="41BB807B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F8D668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4673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46046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7079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C24059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16775037365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CF658D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3.5139</w:t>
            </w:r>
          </w:p>
        </w:tc>
      </w:tr>
      <w:tr w:rsidR="0001502A" w:rsidRPr="0001502A" w14:paraId="35E02F67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13CCE11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4690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4BA44C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7414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ED87F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16547518800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87053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3.4662</w:t>
            </w:r>
          </w:p>
        </w:tc>
      </w:tr>
      <w:tr w:rsidR="0001502A" w:rsidRPr="0001502A" w14:paraId="2C47C0A8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875835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4773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4FE8A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4315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9C609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12766770273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32ADF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2.6743</w:t>
            </w:r>
          </w:p>
        </w:tc>
      </w:tr>
      <w:tr w:rsidR="0001502A" w:rsidRPr="0001502A" w14:paraId="3CF66F3B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B6B928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6201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EA225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12940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34A2F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11295672271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5D00D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2.3661</w:t>
            </w:r>
          </w:p>
        </w:tc>
      </w:tr>
      <w:tr w:rsidR="0001502A" w:rsidRPr="0001502A" w14:paraId="4027AC90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160193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4639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4747C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2396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198B1C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11019403908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E8B9A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2.3082</w:t>
            </w:r>
          </w:p>
        </w:tc>
      </w:tr>
      <w:tr w:rsidR="0001502A" w:rsidRPr="0001502A" w14:paraId="3B0139D1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13E92D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4211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E54D8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2251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DBCFE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10249409002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C433B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2.1469</w:t>
            </w:r>
          </w:p>
        </w:tc>
      </w:tr>
      <w:tr w:rsidR="0001502A" w:rsidRPr="0001502A" w14:paraId="7608B271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913D933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4646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803DF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1613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D4F3C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8956645805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9A1AF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1.8762</w:t>
            </w:r>
          </w:p>
        </w:tc>
      </w:tr>
      <w:tr w:rsidR="0001502A" w:rsidRPr="0001502A" w14:paraId="17481891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6B294E8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7112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076BD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15368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C1C01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8659519589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AF4400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1.8139</w:t>
            </w:r>
          </w:p>
        </w:tc>
      </w:tr>
      <w:tr w:rsidR="0001502A" w:rsidRPr="0001502A" w14:paraId="366D6206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E340FA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5610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40898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15678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6E9615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8527056667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489AF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1.7862</w:t>
            </w:r>
          </w:p>
        </w:tc>
      </w:tr>
      <w:tr w:rsidR="0001502A" w:rsidRPr="0001502A" w14:paraId="09326C35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5662CA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7022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618AB5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23991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B72C94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8422892482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A189D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1.7643</w:t>
            </w:r>
          </w:p>
        </w:tc>
      </w:tr>
      <w:tr w:rsidR="0001502A" w:rsidRPr="0001502A" w14:paraId="4ED4B290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6DD1F7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4511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61CF11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3336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59925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8009260261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A4EDF2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1.6777</w:t>
            </w:r>
          </w:p>
        </w:tc>
      </w:tr>
      <w:tr w:rsidR="0001502A" w:rsidRPr="0001502A" w14:paraId="61686B40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0D329C2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4321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F5E37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6968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2382C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7748021563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5DCC0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1.6230</w:t>
            </w:r>
          </w:p>
        </w:tc>
      </w:tr>
      <w:tr w:rsidR="0001502A" w:rsidRPr="0001502A" w14:paraId="3C39FB71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E7601F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4322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05F785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8755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98EE8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7721704547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03CF7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1.6175</w:t>
            </w:r>
          </w:p>
        </w:tc>
      </w:tr>
      <w:tr w:rsidR="0001502A" w:rsidRPr="0001502A" w14:paraId="1A9805A6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6FEC47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4791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C82B8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15375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3B65D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7692170520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6BEA3A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1.6113</w:t>
            </w:r>
          </w:p>
        </w:tc>
      </w:tr>
      <w:tr w:rsidR="0001502A" w:rsidRPr="0001502A" w14:paraId="3AB0F151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1D6095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4719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0F259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14812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212C0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7376207077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A2E82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1.5451</w:t>
            </w:r>
          </w:p>
        </w:tc>
      </w:tr>
      <w:tr w:rsidR="0001502A" w:rsidRPr="0001502A" w14:paraId="4BD28FB5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1267F67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4520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F2572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16184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05561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6937447735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FC5A18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1.4532</w:t>
            </w:r>
          </w:p>
        </w:tc>
      </w:tr>
      <w:tr w:rsidR="0001502A" w:rsidRPr="0001502A" w14:paraId="087566F3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E00086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6820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80F27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12154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E38F2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6807933814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CF6F08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1.4261</w:t>
            </w:r>
          </w:p>
        </w:tc>
      </w:tr>
      <w:tr w:rsidR="0001502A" w:rsidRPr="0001502A" w14:paraId="11D9915B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FB22D7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4669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F744C2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1893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B9B2B6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6108671685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DD963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1.2796</w:t>
            </w:r>
          </w:p>
        </w:tc>
      </w:tr>
      <w:tr w:rsidR="0001502A" w:rsidRPr="0001502A" w14:paraId="7C9C3D56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2AA18D0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5229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86CBB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2064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41F16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6066245101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D64ED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1.2707</w:t>
            </w:r>
          </w:p>
        </w:tc>
      </w:tr>
      <w:tr w:rsidR="0001502A" w:rsidRPr="0001502A" w14:paraId="6A539DBB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EA1045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4730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E7EDCA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1238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E3548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5660423661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2F581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1.1857</w:t>
            </w:r>
          </w:p>
        </w:tc>
      </w:tr>
      <w:tr w:rsidR="0001502A" w:rsidRPr="0001502A" w14:paraId="73DD207D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4D7094B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4649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8C4D7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2113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8502E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5529832942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CC6F7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1.1583</w:t>
            </w:r>
          </w:p>
        </w:tc>
      </w:tr>
      <w:tr w:rsidR="0001502A" w:rsidRPr="0001502A" w14:paraId="3AE633AF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53449B5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lastRenderedPageBreak/>
              <w:t>4110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1FC669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6334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F9884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5454174416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EDCD3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1.1425</w:t>
            </w:r>
          </w:p>
        </w:tc>
      </w:tr>
      <w:tr w:rsidR="0001502A" w:rsidRPr="0001502A" w14:paraId="6F5F62B6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599AB7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7311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9125A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9689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5EB3A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4927582913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1F507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1.0322</w:t>
            </w:r>
          </w:p>
        </w:tc>
      </w:tr>
      <w:tr w:rsidR="0001502A" w:rsidRPr="0001502A" w14:paraId="2EFDC3BA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95ACCD7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4531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711D2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2523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788B8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4868916388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8EA28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1.0199</w:t>
            </w:r>
          </w:p>
        </w:tc>
      </w:tr>
      <w:tr w:rsidR="0001502A" w:rsidRPr="0001502A" w14:paraId="33658A1F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4A7044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4634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C1B54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55013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4617784219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1CAEA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0.9673</w:t>
            </w:r>
          </w:p>
        </w:tc>
      </w:tr>
      <w:tr w:rsidR="0001502A" w:rsidRPr="0001502A" w14:paraId="5D3287FE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70A359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4675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37703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1037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D9A50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4405221154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9C173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0.9228</w:t>
            </w:r>
          </w:p>
        </w:tc>
      </w:tr>
      <w:tr w:rsidR="0001502A" w:rsidRPr="0001502A" w14:paraId="7DC53C00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980957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4621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AB484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1379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01181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4188755485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0743E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0.8774</w:t>
            </w:r>
          </w:p>
        </w:tc>
      </w:tr>
      <w:tr w:rsidR="0001502A" w:rsidRPr="0001502A" w14:paraId="74B0A3EF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9BBD98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4532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C531C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5726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139D0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4151775886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7BC13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0.8697</w:t>
            </w:r>
          </w:p>
        </w:tc>
      </w:tr>
      <w:tr w:rsidR="0001502A" w:rsidRPr="0001502A" w14:paraId="6FB4F9DF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8E0E2C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8622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C27BA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8066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0FD04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4128274333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B5F64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0.8648</w:t>
            </w:r>
          </w:p>
        </w:tc>
      </w:tr>
      <w:tr w:rsidR="0001502A" w:rsidRPr="0001502A" w14:paraId="27DA1D14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E2CD30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4752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E6509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2578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AE02B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4030866021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AA6B1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0.8443</w:t>
            </w:r>
          </w:p>
        </w:tc>
      </w:tr>
      <w:tr w:rsidR="0001502A" w:rsidRPr="0001502A" w14:paraId="3CEB7C93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9A610D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6202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8A394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4631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C4B89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3907275071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EADB4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0.8185</w:t>
            </w:r>
          </w:p>
        </w:tc>
      </w:tr>
      <w:tr w:rsidR="0001502A" w:rsidRPr="0001502A" w14:paraId="1D241535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16F350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810AB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1962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8519B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3866815221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37AE3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0.8100</w:t>
            </w:r>
          </w:p>
        </w:tc>
      </w:tr>
      <w:tr w:rsidR="0001502A" w:rsidRPr="0001502A" w14:paraId="09E2AE76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4E4AD4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4674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995FD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1221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FD7C4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3716856676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94FE0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0.7786</w:t>
            </w:r>
          </w:p>
        </w:tc>
      </w:tr>
      <w:tr w:rsidR="0001502A" w:rsidRPr="0001502A" w14:paraId="1E68B951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4B9CC3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4778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C9D20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4261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8A898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3707736716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CA714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0.7767</w:t>
            </w:r>
          </w:p>
        </w:tc>
      </w:tr>
      <w:tr w:rsidR="0001502A" w:rsidRPr="0001502A" w14:paraId="56EC17D8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9A09F4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4399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7CB1F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3608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C3AF1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3413318600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20C9D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0.7150</w:t>
            </w:r>
          </w:p>
        </w:tc>
      </w:tr>
      <w:tr w:rsidR="0001502A" w:rsidRPr="0001502A" w14:paraId="2CAEE54B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5B921C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5510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01117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3168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06EAA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3281110199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64D0E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0.6873</w:t>
            </w:r>
          </w:p>
        </w:tc>
      </w:tr>
      <w:tr w:rsidR="0001502A" w:rsidRPr="0001502A" w14:paraId="3BD53A03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9F2AB6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4771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36785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7666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B43F0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3248715393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E2048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0.6805</w:t>
            </w:r>
          </w:p>
        </w:tc>
      </w:tr>
      <w:tr w:rsidR="0001502A" w:rsidRPr="0001502A" w14:paraId="3FD8E6F3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1F660B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8299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9AB5D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5941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3F176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3173185269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72A96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0.6647</w:t>
            </w:r>
          </w:p>
        </w:tc>
      </w:tr>
      <w:tr w:rsidR="0001502A" w:rsidRPr="0001502A" w14:paraId="25553820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20C3BA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6920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01B36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11981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4C419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3103746955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7C5F0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0.6501</w:t>
            </w:r>
          </w:p>
        </w:tc>
      </w:tr>
      <w:tr w:rsidR="0001502A" w:rsidRPr="0001502A" w14:paraId="3AF6BBE4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56F525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4759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077E4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2107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83807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3080078508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E3606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0.6452</w:t>
            </w:r>
          </w:p>
        </w:tc>
      </w:tr>
      <w:tr w:rsidR="0001502A" w:rsidRPr="0001502A" w14:paraId="7C28F6E1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92FD8F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4643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1627B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926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FEB6B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3023411036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B3F0C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0.6333</w:t>
            </w:r>
          </w:p>
        </w:tc>
      </w:tr>
      <w:tr w:rsidR="0001502A" w:rsidRPr="0001502A" w14:paraId="0BDC5649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9407DB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4645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FE289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1131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68D08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2941604610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14751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0.6162</w:t>
            </w:r>
          </w:p>
        </w:tc>
      </w:tr>
      <w:tr w:rsidR="0001502A" w:rsidRPr="0001502A" w14:paraId="5781DFC5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E6F614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4651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7B22A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1110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ED1BC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2746260358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4FD3E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0.5753</w:t>
            </w:r>
          </w:p>
        </w:tc>
      </w:tr>
      <w:tr w:rsidR="0001502A" w:rsidRPr="0001502A" w14:paraId="67F9FCF7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727D15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4632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35536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CDD99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2622826163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21EFD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0.5494</w:t>
            </w:r>
          </w:p>
        </w:tc>
      </w:tr>
      <w:tr w:rsidR="0001502A" w:rsidRPr="0001502A" w14:paraId="48CCE498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6A79FA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4661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D65B6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749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7CD0A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2529981627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5CD7B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0.5300</w:t>
            </w:r>
          </w:p>
        </w:tc>
      </w:tr>
      <w:tr w:rsidR="0001502A" w:rsidRPr="0001502A" w14:paraId="3BE693E5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6A75E1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4939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3930B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5746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0E158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2496959327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5C8EF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0.5230</w:t>
            </w:r>
          </w:p>
        </w:tc>
      </w:tr>
      <w:tr w:rsidR="0001502A" w:rsidRPr="0001502A" w14:paraId="3200DB3B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C48811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8623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A4BFC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7656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5E19B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2401071373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0CAAC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0.5030</w:t>
            </w:r>
          </w:p>
        </w:tc>
      </w:tr>
      <w:tr w:rsidR="0001502A" w:rsidRPr="0001502A" w14:paraId="3B5B6A42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E723B9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8010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52605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1631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48197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2291396849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06CFB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0.4800</w:t>
            </w:r>
          </w:p>
        </w:tc>
      </w:tr>
      <w:tr w:rsidR="0001502A" w:rsidRPr="0001502A" w14:paraId="6D950CBA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084A75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5630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1D343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12105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69B17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2158684868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C93F7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0.4522</w:t>
            </w:r>
          </w:p>
        </w:tc>
      </w:tr>
      <w:tr w:rsidR="0001502A" w:rsidRPr="0001502A" w14:paraId="3E9E8DB7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161A82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8690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03A61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4395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07E1C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2092916011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6C665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0.4384</w:t>
            </w:r>
          </w:p>
        </w:tc>
      </w:tr>
      <w:tr w:rsidR="0001502A" w:rsidRPr="0001502A" w14:paraId="319F5713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AF8037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D6BCE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1105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1A04F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2019247075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3C8AA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0.4230</w:t>
            </w:r>
          </w:p>
        </w:tc>
      </w:tr>
      <w:tr w:rsidR="0001502A" w:rsidRPr="0001502A" w14:paraId="74BBC57E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DC2ECC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4221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FC191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841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5C083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2000856916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B3CC9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0.4191</w:t>
            </w:r>
          </w:p>
        </w:tc>
      </w:tr>
      <w:tr w:rsidR="0001502A" w:rsidRPr="0001502A" w14:paraId="78EEDD28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946569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4633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036A0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0846B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1920086238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8CE9B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0.4022</w:t>
            </w:r>
          </w:p>
        </w:tc>
      </w:tr>
      <w:tr w:rsidR="0001502A" w:rsidRPr="0001502A" w14:paraId="092E3C92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A732E6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6209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58ACF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1956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F18DD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1906622959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DAB3B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0.3994</w:t>
            </w:r>
          </w:p>
        </w:tc>
      </w:tr>
      <w:tr w:rsidR="0001502A" w:rsidRPr="0001502A" w14:paraId="04494230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D65786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6311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E8892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4062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E225A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1882657335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CAA5D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0.3944</w:t>
            </w:r>
          </w:p>
        </w:tc>
      </w:tr>
      <w:tr w:rsidR="0001502A" w:rsidRPr="0001502A" w14:paraId="16BDFC15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7CE270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7111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07A29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6143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F5C57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1778927773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A51FB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0.3726</w:t>
            </w:r>
          </w:p>
        </w:tc>
      </w:tr>
      <w:tr w:rsidR="0001502A" w:rsidRPr="0001502A" w14:paraId="675D8726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7C743E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4652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84345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742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D96BF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1773710303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10962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0.3715</w:t>
            </w:r>
          </w:p>
        </w:tc>
      </w:tr>
      <w:tr w:rsidR="0001502A" w:rsidRPr="0001502A" w14:paraId="09D0D30D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1697FF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5829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D1C74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1222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D7177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1739532803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ABB87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0.3644</w:t>
            </w:r>
          </w:p>
        </w:tc>
      </w:tr>
      <w:tr w:rsidR="0001502A" w:rsidRPr="0001502A" w14:paraId="3BE33BCD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3D4C13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4636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9C512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441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E19C8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1630094959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3FE28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0.3415</w:t>
            </w:r>
          </w:p>
        </w:tc>
      </w:tr>
      <w:tr w:rsidR="0001502A" w:rsidRPr="0001502A" w14:paraId="29735373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79F5A0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6622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D0BFE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5671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5F1DB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1592407385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04E28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0.3336</w:t>
            </w:r>
          </w:p>
        </w:tc>
      </w:tr>
      <w:tr w:rsidR="0001502A" w:rsidRPr="0001502A" w14:paraId="1C98B5F2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5526BD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BBF0D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3266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1302D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1562810656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615F7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0.3274</w:t>
            </w:r>
          </w:p>
        </w:tc>
      </w:tr>
      <w:tr w:rsidR="0001502A" w:rsidRPr="0001502A" w14:paraId="7AF33A3E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88CAAD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4638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D4067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423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0814B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1561054171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0F671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0.3270</w:t>
            </w:r>
          </w:p>
        </w:tc>
      </w:tr>
      <w:tr w:rsidR="0001502A" w:rsidRPr="0001502A" w14:paraId="4A87B1DC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0E48A5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lastRenderedPageBreak/>
              <w:t>4644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05BFF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491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A2B21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1540485985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96CEC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0.3227</w:t>
            </w:r>
          </w:p>
        </w:tc>
      </w:tr>
      <w:tr w:rsidR="0001502A" w:rsidRPr="0001502A" w14:paraId="1BF0E1E3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BF31A4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6810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E04FE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4778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66E76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1534876977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C9208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0.3215</w:t>
            </w:r>
          </w:p>
        </w:tc>
      </w:tr>
      <w:tr w:rsidR="0001502A" w:rsidRPr="0001502A" w14:paraId="23A9103E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167FF6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7120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37B73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2443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7C915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1524025288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DFED8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0.3192</w:t>
            </w:r>
          </w:p>
        </w:tc>
      </w:tr>
      <w:tr w:rsidR="0001502A" w:rsidRPr="0001502A" w14:paraId="5222D375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E0E215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4722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4E050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1142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23259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1516858071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65380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0.3177</w:t>
            </w:r>
          </w:p>
        </w:tc>
      </w:tr>
      <w:tr w:rsidR="0001502A" w:rsidRPr="0001502A" w14:paraId="0061BA3F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171FD3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4799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2C9FD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3104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FCF22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1486329772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E3272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0.3113</w:t>
            </w:r>
          </w:p>
        </w:tc>
      </w:tr>
      <w:tr w:rsidR="0001502A" w:rsidRPr="0001502A" w14:paraId="4B152E46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32A368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5320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B3A02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3319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14CCF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1472131439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07174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0.3084</w:t>
            </w:r>
          </w:p>
        </w:tc>
      </w:tr>
      <w:tr w:rsidR="0001502A" w:rsidRPr="0001502A" w14:paraId="4F703531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9D1CB5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5210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63071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576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141E8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1462540103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E3EFB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0.3064</w:t>
            </w:r>
          </w:p>
        </w:tc>
      </w:tr>
      <w:tr w:rsidR="0001502A" w:rsidRPr="0001502A" w14:paraId="7DB1AE7B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B5806E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4663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0CB77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271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E6BF8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1441367022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4E3E1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0.3019</w:t>
            </w:r>
          </w:p>
        </w:tc>
      </w:tr>
      <w:tr w:rsidR="0001502A" w:rsidRPr="0001502A" w14:paraId="216846A3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7F9D9F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7490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CE96D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4985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7D3A7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1439347810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383C2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0.3015</w:t>
            </w:r>
          </w:p>
        </w:tc>
      </w:tr>
      <w:tr w:rsidR="0001502A" w:rsidRPr="0001502A" w14:paraId="2FCDD0DE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6AA3F9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4332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21493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3012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03BBC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1400668693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4846B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0.2934</w:t>
            </w:r>
          </w:p>
        </w:tc>
      </w:tr>
      <w:tr w:rsidR="0001502A" w:rsidRPr="0001502A" w14:paraId="51289024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D2AE31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4662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71439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502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3B2E7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1364181366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720B4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0.2858</w:t>
            </w:r>
          </w:p>
        </w:tc>
      </w:tr>
      <w:tr w:rsidR="0001502A" w:rsidRPr="0001502A" w14:paraId="3B5C4DF7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2EA8FF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4642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15F20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3202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F3345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1329192977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2BA4C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0.2784</w:t>
            </w:r>
          </w:p>
        </w:tc>
      </w:tr>
      <w:tr w:rsidR="0001502A" w:rsidRPr="0001502A" w14:paraId="7BD89ADD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27CC01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7219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CA22F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849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AB7CE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1261813178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E44FD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0.2643</w:t>
            </w:r>
          </w:p>
        </w:tc>
      </w:tr>
      <w:tr w:rsidR="0001502A" w:rsidRPr="0001502A" w14:paraId="36FB7B23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B9F85C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6832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79C6C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2296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CC771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1247637984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01BEA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0.2613</w:t>
            </w:r>
          </w:p>
        </w:tc>
      </w:tr>
      <w:tr w:rsidR="0001502A" w:rsidRPr="0001502A" w14:paraId="2BC74E6E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AFB438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4299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A1C5A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874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27599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1245072839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A43D1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0.2608</w:t>
            </w:r>
          </w:p>
        </w:tc>
      </w:tr>
      <w:tr w:rsidR="0001502A" w:rsidRPr="0001502A" w14:paraId="62850DDB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188D9B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4647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FD3D4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544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2417E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1206954955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B57CE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0.2528</w:t>
            </w:r>
          </w:p>
        </w:tc>
      </w:tr>
      <w:tr w:rsidR="0001502A" w:rsidRPr="0001502A" w14:paraId="30AF526D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7176A5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8121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E15F4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3259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10D74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1182108817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1F5FE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0.2476</w:t>
            </w:r>
          </w:p>
        </w:tc>
      </w:tr>
      <w:tr w:rsidR="0001502A" w:rsidRPr="0001502A" w14:paraId="04BA5B25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F9DED6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4222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E69D4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428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2C3EA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1169549166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6B62C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0.2450</w:t>
            </w:r>
          </w:p>
        </w:tc>
      </w:tr>
      <w:tr w:rsidR="0001502A" w:rsidRPr="0001502A" w14:paraId="02D7E761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4759E7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8610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50ED5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392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AE680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1167703910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DA396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0.2446</w:t>
            </w:r>
          </w:p>
        </w:tc>
      </w:tr>
      <w:tr w:rsidR="0001502A" w:rsidRPr="0001502A" w14:paraId="0D7EEAA4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D41D00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7820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695BA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747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EDC73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1156580971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FFA58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0.2423</w:t>
            </w:r>
          </w:p>
        </w:tc>
      </w:tr>
      <w:tr w:rsidR="0001502A" w:rsidRPr="0001502A" w14:paraId="34814899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FC55F1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4312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79D98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2245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9A640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1151916365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FD7BC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0.2413</w:t>
            </w:r>
          </w:p>
        </w:tc>
      </w:tr>
      <w:tr w:rsidR="0001502A" w:rsidRPr="0001502A" w14:paraId="1075B249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CAD2DF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4641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08A52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1222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B5AC5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1115428744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A0EB7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0.2336</w:t>
            </w:r>
          </w:p>
        </w:tc>
      </w:tr>
      <w:tr w:rsidR="0001502A" w:rsidRPr="0001502A" w14:paraId="7DE20B46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4558A3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4637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662EF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23C99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1098441877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F8765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0.2301</w:t>
            </w:r>
          </w:p>
        </w:tc>
      </w:tr>
      <w:tr w:rsidR="0001502A" w:rsidRPr="0001502A" w14:paraId="50653DB2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D78ACB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4729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F46C1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1604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E32F6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1088112533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9E711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0.2279</w:t>
            </w:r>
          </w:p>
        </w:tc>
      </w:tr>
      <w:tr w:rsidR="0001502A" w:rsidRPr="0001502A" w14:paraId="401255A1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FCB44C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8621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9DB14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2604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A60F2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1084478223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A07E1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0.2272</w:t>
            </w:r>
          </w:p>
        </w:tc>
      </w:tr>
      <w:tr w:rsidR="0001502A" w:rsidRPr="0001502A" w14:paraId="11939476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6BE585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4776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50E59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2945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8506F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1070265644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68BFD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0.2242</w:t>
            </w:r>
          </w:p>
        </w:tc>
      </w:tr>
      <w:tr w:rsidR="0001502A" w:rsidRPr="0001502A" w14:paraId="4B62ED59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B33D0B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4774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39C87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943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CBF4D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1061939980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7CA8C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0.2224</w:t>
            </w:r>
          </w:p>
        </w:tc>
      </w:tr>
      <w:tr w:rsidR="0001502A" w:rsidRPr="0001502A" w14:paraId="264B51B2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384520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4333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C0B5A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2307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05265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1047971091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9C1E8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0.2195</w:t>
            </w:r>
          </w:p>
        </w:tc>
      </w:tr>
      <w:tr w:rsidR="0001502A" w:rsidRPr="0001502A" w14:paraId="6F98CD3A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89E5CB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6110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41653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1128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D4482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1030689037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E1702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0.2159</w:t>
            </w:r>
          </w:p>
        </w:tc>
      </w:tr>
      <w:tr w:rsidR="0001502A" w:rsidRPr="0001502A" w14:paraId="78F226E9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061F7B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3320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F2A3C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690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82BB7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1025076299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5E0BA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0.2147</w:t>
            </w:r>
          </w:p>
        </w:tc>
      </w:tr>
      <w:tr w:rsidR="0001502A" w:rsidRPr="0001502A" w14:paraId="58092449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CBB4A6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8130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DE35D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1626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C39A5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976129320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041E3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0.2045</w:t>
            </w:r>
          </w:p>
        </w:tc>
      </w:tr>
      <w:tr w:rsidR="0001502A" w:rsidRPr="0001502A" w14:paraId="7209B0C5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C1F6B5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6831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22771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6899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3E7DA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959404478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67252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0.2010</w:t>
            </w:r>
          </w:p>
        </w:tc>
      </w:tr>
      <w:tr w:rsidR="0001502A" w:rsidRPr="0001502A" w14:paraId="7B885B23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CF60B6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4677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BE1CB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862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60FA1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953868471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671B1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0.1998</w:t>
            </w:r>
          </w:p>
        </w:tc>
      </w:tr>
      <w:tr w:rsidR="0001502A" w:rsidRPr="0001502A" w14:paraId="3914D4CC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1D369D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4329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C50A4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1261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27956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953542442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9AEA2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0.1997</w:t>
            </w:r>
          </w:p>
        </w:tc>
      </w:tr>
      <w:tr w:rsidR="0001502A" w:rsidRPr="0001502A" w14:paraId="60915480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3463A8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9602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E0242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11492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D803B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952164108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14A1D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0.1995</w:t>
            </w:r>
          </w:p>
        </w:tc>
      </w:tr>
      <w:tr w:rsidR="0001502A" w:rsidRPr="0001502A" w14:paraId="2BFF3386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639076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9511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A9D02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2413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A3B82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941348349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DD2C7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0.1972</w:t>
            </w:r>
          </w:p>
        </w:tc>
      </w:tr>
      <w:tr w:rsidR="0001502A" w:rsidRPr="0001502A" w14:paraId="648A8DA6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686182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4931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71C38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1094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66929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940513726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11A8E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0.1970</w:t>
            </w:r>
          </w:p>
        </w:tc>
      </w:tr>
      <w:tr w:rsidR="0001502A" w:rsidRPr="0001502A" w14:paraId="37D2CFEC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68F565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4932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9AE03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13126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992EA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914943028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9F497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0.1917</w:t>
            </w:r>
          </w:p>
        </w:tc>
      </w:tr>
      <w:tr w:rsidR="0001502A" w:rsidRPr="0001502A" w14:paraId="1E4EFF11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7F5B37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5221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DB159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1057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D7F5B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865623313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F9EEE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0.1813</w:t>
            </w:r>
          </w:p>
        </w:tc>
      </w:tr>
      <w:tr w:rsidR="0001502A" w:rsidRPr="0001502A" w14:paraId="132AE8FF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9BFF46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5222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9D00F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301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39CF3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849020410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CFCE5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0.1778</w:t>
            </w:r>
          </w:p>
        </w:tc>
      </w:tr>
      <w:tr w:rsidR="0001502A" w:rsidRPr="0001502A" w14:paraId="5D7DAFB7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3943DE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4777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ED958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879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8F56C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847017779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01FE1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0.1774</w:t>
            </w:r>
          </w:p>
        </w:tc>
      </w:tr>
      <w:tr w:rsidR="0001502A" w:rsidRPr="0001502A" w14:paraId="25F8D5CD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CAE6F5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lastRenderedPageBreak/>
              <w:t>7732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0B18E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776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C8005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846639477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C28F1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0.1773</w:t>
            </w:r>
          </w:p>
        </w:tc>
      </w:tr>
      <w:tr w:rsidR="0001502A" w:rsidRPr="0001502A" w14:paraId="6B7C803D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2EEEE4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5224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8F7D5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208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C93F2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832417005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88003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0.1744</w:t>
            </w:r>
          </w:p>
        </w:tc>
      </w:tr>
      <w:tr w:rsidR="0001502A" w:rsidRPr="0001502A" w14:paraId="2396D2E5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508A97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8559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E1820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5390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45D86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828287054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8ABD8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0.1735</w:t>
            </w:r>
          </w:p>
        </w:tc>
      </w:tr>
      <w:tr w:rsidR="0001502A" w:rsidRPr="0001502A" w14:paraId="2166A3FF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255AA7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4772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13B31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1219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CABEC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822585611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063D3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0.1723</w:t>
            </w:r>
          </w:p>
        </w:tc>
      </w:tr>
      <w:tr w:rsidR="0001502A" w:rsidRPr="0001502A" w14:paraId="7502C486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AE38A4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4676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BFD59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649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724FA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815762481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67C52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0.1709</w:t>
            </w:r>
          </w:p>
        </w:tc>
      </w:tr>
      <w:tr w:rsidR="0001502A" w:rsidRPr="0001502A" w14:paraId="4841EC31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3A4FB4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4519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106C2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406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12041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806619911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348E4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0.1690</w:t>
            </w:r>
          </w:p>
        </w:tc>
      </w:tr>
      <w:tr w:rsidR="0001502A" w:rsidRPr="0001502A" w14:paraId="60EB95E2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0EDD75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4754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529A2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571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F1DE4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800929226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E8540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0.1678</w:t>
            </w:r>
          </w:p>
        </w:tc>
      </w:tr>
      <w:tr w:rsidR="0001502A" w:rsidRPr="0001502A" w14:paraId="60BA0E6F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E1F21E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3312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123BC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1274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8BCA5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797037258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DF047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0.1670</w:t>
            </w:r>
          </w:p>
        </w:tc>
      </w:tr>
      <w:tr w:rsidR="0001502A" w:rsidRPr="0001502A" w14:paraId="1DCBBA18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C898AE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6190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963BA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923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7C4E5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792970830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D6280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0.1661</w:t>
            </w:r>
          </w:p>
        </w:tc>
      </w:tr>
      <w:tr w:rsidR="0001502A" w:rsidRPr="0001502A" w14:paraId="03DA006B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AEDAC0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4741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0ABBC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1089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D2E52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786398051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AE395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0.1647</w:t>
            </w:r>
          </w:p>
        </w:tc>
      </w:tr>
      <w:tr w:rsidR="0001502A" w:rsidRPr="0001502A" w14:paraId="33AA8560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4EC57D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4742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FB243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734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A99A6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785890358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95AA1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0.1646</w:t>
            </w:r>
          </w:p>
        </w:tc>
      </w:tr>
      <w:tr w:rsidR="0001502A" w:rsidRPr="0001502A" w14:paraId="3FB79622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CB91FC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7711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AC4FC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1764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7D805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785673635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B0D3B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0.1646</w:t>
            </w:r>
          </w:p>
        </w:tc>
      </w:tr>
      <w:tr w:rsidR="0001502A" w:rsidRPr="0001502A" w14:paraId="738EA9C5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077C8F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7312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42242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714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71104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767736496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8B718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0.1608</w:t>
            </w:r>
          </w:p>
        </w:tc>
      </w:tr>
      <w:tr w:rsidR="0001502A" w:rsidRPr="0001502A" w14:paraId="0A596828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13DC15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5911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EEF2A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2897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E01FD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746602667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32BBB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0.1564</w:t>
            </w:r>
          </w:p>
        </w:tc>
      </w:tr>
      <w:tr w:rsidR="0001502A" w:rsidRPr="0001502A" w14:paraId="63B4A7BD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FD6AE0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4291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F9CA8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228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DB448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731850873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E0E4C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0.1533</w:t>
            </w:r>
          </w:p>
        </w:tc>
      </w:tr>
      <w:tr w:rsidR="0001502A" w:rsidRPr="0001502A" w14:paraId="6DF5C2AE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93DF85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8220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F2AD5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447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F082A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729331494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D1F6C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0.1528</w:t>
            </w:r>
          </w:p>
        </w:tc>
      </w:tr>
      <w:tr w:rsidR="0001502A" w:rsidRPr="0001502A" w14:paraId="34ED5540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3A6D7F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7320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87645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1134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21818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728786691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73C22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0.1527</w:t>
            </w:r>
          </w:p>
        </w:tc>
      </w:tr>
      <w:tr w:rsidR="0001502A" w:rsidRPr="0001502A" w14:paraId="2057D494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EC395E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5520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6178B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4126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607C0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704083160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826B3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0.1475</w:t>
            </w:r>
          </w:p>
        </w:tc>
      </w:tr>
      <w:tr w:rsidR="0001502A" w:rsidRPr="0001502A" w14:paraId="3E3C3D2D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830310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6511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1959B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93F10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687153069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92D68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0.1439</w:t>
            </w:r>
          </w:p>
        </w:tc>
      </w:tr>
      <w:tr w:rsidR="0001502A" w:rsidRPr="0001502A" w14:paraId="5006F929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03BC2B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9329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5688C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C9F4E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663806805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C483F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0.1390</w:t>
            </w:r>
          </w:p>
        </w:tc>
      </w:tr>
      <w:tr w:rsidR="0001502A" w:rsidRPr="0001502A" w14:paraId="7131A542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918BB6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7410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A99B9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3354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C2947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659252383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C79F2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0.1381</w:t>
            </w:r>
          </w:p>
        </w:tc>
      </w:tr>
      <w:tr w:rsidR="0001502A" w:rsidRPr="0001502A" w14:paraId="2B4D6FC1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9DCC1E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8129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AC472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1162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3396F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644604252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3340E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0.1350</w:t>
            </w:r>
          </w:p>
        </w:tc>
      </w:tr>
      <w:tr w:rsidR="0001502A" w:rsidRPr="0001502A" w14:paraId="673C6284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C4FB6E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4391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EE8D4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1064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AE4F8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628064929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2DE87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0.1316</w:t>
            </w:r>
          </w:p>
        </w:tc>
      </w:tr>
      <w:tr w:rsidR="0001502A" w:rsidRPr="0001502A" w14:paraId="065FB082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9C45C3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4775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2CFB3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1028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AE61B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627798330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E7A98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0.1315</w:t>
            </w:r>
          </w:p>
        </w:tc>
      </w:tr>
      <w:tr w:rsidR="0001502A" w:rsidRPr="0001502A" w14:paraId="46124A07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03267F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5811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E8A39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D990D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624383310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960A3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0.1308</w:t>
            </w:r>
          </w:p>
        </w:tc>
      </w:tr>
      <w:tr w:rsidR="0001502A" w:rsidRPr="0001502A" w14:paraId="2E871B61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AEBFFD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5621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0837C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1527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4FE81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617764213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869EC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0.1294</w:t>
            </w:r>
          </w:p>
        </w:tc>
      </w:tr>
      <w:tr w:rsidR="0001502A" w:rsidRPr="0001502A" w14:paraId="7FFCE747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322A37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7911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8A288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1834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41340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609743646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76F0B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0.1277</w:t>
            </w:r>
          </w:p>
        </w:tc>
      </w:tr>
      <w:tr w:rsidR="0001502A" w:rsidRPr="0001502A" w14:paraId="5C5E31BA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419059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7912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4B5C0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1321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1767F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605631895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FD4C2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0.1269</w:t>
            </w:r>
          </w:p>
        </w:tc>
      </w:tr>
      <w:tr w:rsidR="0001502A" w:rsidRPr="0001502A" w14:paraId="6AB111D1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A69F10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4762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30F14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1107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A4B05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587256575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0DF65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0.1230</w:t>
            </w:r>
          </w:p>
        </w:tc>
      </w:tr>
      <w:tr w:rsidR="0001502A" w:rsidRPr="0001502A" w14:paraId="7EF9165A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057C6F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5590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836B5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2230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B8D6B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582364773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1237F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0.1220</w:t>
            </w:r>
          </w:p>
        </w:tc>
      </w:tr>
      <w:tr w:rsidR="0001502A" w:rsidRPr="0001502A" w14:paraId="2623DF28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DB79ED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6020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E13D0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308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F0389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581273977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B9133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0.1218</w:t>
            </w:r>
          </w:p>
        </w:tc>
      </w:tr>
      <w:tr w:rsidR="0001502A" w:rsidRPr="0001502A" w14:paraId="1F9A934E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34CCC2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4623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A0166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8844C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571878363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C3A4E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0.1198</w:t>
            </w:r>
          </w:p>
        </w:tc>
      </w:tr>
      <w:tr w:rsidR="0001502A" w:rsidRPr="0001502A" w14:paraId="1A16195C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11D934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4724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C6466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1251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87C53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569731729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A4D89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0.1193</w:t>
            </w:r>
          </w:p>
        </w:tc>
      </w:tr>
      <w:tr w:rsidR="0001502A" w:rsidRPr="0001502A" w14:paraId="37033785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D7A59A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7810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F8F43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1840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BDB1B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567361925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572A6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0.1188</w:t>
            </w:r>
          </w:p>
        </w:tc>
      </w:tr>
      <w:tr w:rsidR="0001502A" w:rsidRPr="0001502A" w14:paraId="4D73E1C0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75AB7B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4334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40501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1769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4C99D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557076082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B64B4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0.1167</w:t>
            </w:r>
          </w:p>
        </w:tc>
      </w:tr>
      <w:tr w:rsidR="0001502A" w:rsidRPr="0001502A" w14:paraId="742C62DD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A86A99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8292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0E665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79140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547050584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03785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0.1146</w:t>
            </w:r>
          </w:p>
        </w:tc>
      </w:tr>
      <w:tr w:rsidR="0001502A" w:rsidRPr="0001502A" w14:paraId="32469C61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D9C081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4751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BAF76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1556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B1B21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543008017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08D7A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0.1137</w:t>
            </w:r>
          </w:p>
        </w:tc>
      </w:tr>
      <w:tr w:rsidR="0001502A" w:rsidRPr="0001502A" w14:paraId="72D87B7A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EA063C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4721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FE133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1691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33587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542619291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D62F1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0.1137</w:t>
            </w:r>
          </w:p>
        </w:tc>
      </w:tr>
      <w:tr w:rsidR="0001502A" w:rsidRPr="0001502A" w14:paraId="68932E96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05DFD8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6512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694A4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53FD9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514465870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340AE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0.1078</w:t>
            </w:r>
          </w:p>
        </w:tc>
      </w:tr>
      <w:tr w:rsidR="0001502A" w:rsidRPr="0001502A" w14:paraId="1DFEC4F8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6F1545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4779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8FDDA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2681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37CEA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505520997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FF94D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0.1059</w:t>
            </w:r>
          </w:p>
        </w:tc>
      </w:tr>
      <w:tr w:rsidR="0001502A" w:rsidRPr="0001502A" w14:paraId="113A7598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D71A09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4339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0EB11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1042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ACE02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478221522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200A5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0.1002</w:t>
            </w:r>
          </w:p>
        </w:tc>
      </w:tr>
      <w:tr w:rsidR="0001502A" w:rsidRPr="0001502A" w14:paraId="0E3E210C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ABE109A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lastRenderedPageBreak/>
              <w:t>4781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8FA94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2062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A5CFD2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474457227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C679EA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0.0994</w:t>
            </w:r>
          </w:p>
        </w:tc>
      </w:tr>
      <w:tr w:rsidR="0001502A" w:rsidRPr="0001502A" w14:paraId="5123D259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0867B91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4764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23F119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637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89386C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468555231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EA593C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0.0981</w:t>
            </w:r>
          </w:p>
        </w:tc>
      </w:tr>
      <w:tr w:rsidR="0001502A" w:rsidRPr="0001502A" w14:paraId="1B689CB8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64986FB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4666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DCC458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190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094B0B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462419472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34C912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0.0969</w:t>
            </w:r>
          </w:p>
        </w:tc>
      </w:tr>
      <w:tr w:rsidR="0001502A" w:rsidRPr="0001502A" w14:paraId="613EB174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75110BE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4789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BFC10F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2342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2348D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458239665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4AF398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0.0960</w:t>
            </w:r>
          </w:p>
        </w:tc>
      </w:tr>
      <w:tr w:rsidR="0001502A" w:rsidRPr="0001502A" w14:paraId="68219FBB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D2A9EEF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72010F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349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4379AE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455856046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43ECBE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0.0955</w:t>
            </w:r>
          </w:p>
        </w:tc>
      </w:tr>
      <w:tr w:rsidR="0001502A" w:rsidRPr="0001502A" w14:paraId="365F1A50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CF9ACF6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7021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16D460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1276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823C99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441304950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FFA74C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0.0924</w:t>
            </w:r>
          </w:p>
        </w:tc>
      </w:tr>
      <w:tr w:rsidR="0001502A" w:rsidRPr="0001502A" w14:paraId="56D7A39E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98139FD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D9A915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DC6051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437503325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0BDA7B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0.0916</w:t>
            </w:r>
          </w:p>
        </w:tc>
      </w:tr>
      <w:tr w:rsidR="0001502A" w:rsidRPr="0001502A" w14:paraId="69FD8FF0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9ACCE93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4311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57D9FA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515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621FE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422446498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26FE6F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0.0885</w:t>
            </w:r>
          </w:p>
        </w:tc>
      </w:tr>
      <w:tr w:rsidR="0001502A" w:rsidRPr="0001502A" w14:paraId="10F6901B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F87D915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9512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99FCDD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686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2A9DCA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417043096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98290B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0.0874</w:t>
            </w:r>
          </w:p>
        </w:tc>
      </w:tr>
      <w:tr w:rsidR="0001502A" w:rsidRPr="0001502A" w14:paraId="2C9DA5B0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E030432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8020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4C4C85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C463A5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411390146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D3A320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0.0862</w:t>
            </w:r>
          </w:p>
        </w:tc>
      </w:tr>
      <w:tr w:rsidR="0001502A" w:rsidRPr="0001502A" w14:paraId="0B80ED0A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EA096F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6312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78BF8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1392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257FCC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403925868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4891F4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0.0846</w:t>
            </w:r>
          </w:p>
        </w:tc>
      </w:tr>
      <w:tr w:rsidR="0001502A" w:rsidRPr="0001502A" w14:paraId="24429D16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C1245BD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5629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40A4AD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635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9E5D23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402537147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BED6C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0.0843</w:t>
            </w:r>
          </w:p>
        </w:tc>
      </w:tr>
      <w:tr w:rsidR="0001502A" w:rsidRPr="0001502A" w14:paraId="4986E6DC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A911415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4761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ABC413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354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31EE82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373184375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3BCB56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0.0782</w:t>
            </w:r>
          </w:p>
        </w:tc>
      </w:tr>
      <w:tr w:rsidR="0001502A" w:rsidRPr="0001502A" w14:paraId="3933851C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7536E98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4622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C6B3E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533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FF09A5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358716794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C5D7A8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0.0751</w:t>
            </w:r>
          </w:p>
        </w:tc>
      </w:tr>
      <w:tr w:rsidR="0001502A" w:rsidRPr="0001502A" w14:paraId="7A1D8AE8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8864FC1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3831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3AE44A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549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F8C949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354661680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F2CF0C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0.0743</w:t>
            </w:r>
          </w:p>
        </w:tc>
      </w:tr>
      <w:tr w:rsidR="0001502A" w:rsidRPr="0001502A" w14:paraId="12AF9179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A66E249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3315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03FC0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265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BE8C63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351517464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C097A8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0.0736</w:t>
            </w:r>
          </w:p>
        </w:tc>
      </w:tr>
      <w:tr w:rsidR="0001502A" w:rsidRPr="0001502A" w14:paraId="685F7E2D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46C9A68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8230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56C849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1661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F28463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344596666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719806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0.0722</w:t>
            </w:r>
          </w:p>
        </w:tc>
      </w:tr>
      <w:tr w:rsidR="0001502A" w:rsidRPr="0001502A" w14:paraId="026FDEDB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2787C3C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9601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342D54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1431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5FBCEB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339812194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83633D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0.0712</w:t>
            </w:r>
          </w:p>
        </w:tc>
      </w:tr>
      <w:tr w:rsidR="0001502A" w:rsidRPr="0001502A" w14:paraId="149D1944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8C534ED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9603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08C38D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1093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E6EAC8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335360522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6DCEDD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0.0702</w:t>
            </w:r>
          </w:p>
        </w:tc>
      </w:tr>
      <w:tr w:rsidR="0001502A" w:rsidRPr="0001502A" w14:paraId="493D987E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9DEF62E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8553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997308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1546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82E9C5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324216023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31816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0.0679</w:t>
            </w:r>
          </w:p>
        </w:tc>
      </w:tr>
      <w:tr w:rsidR="0001502A" w:rsidRPr="0001502A" w14:paraId="7F135D1E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B0FF855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5813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EB6B79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516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2ACCB4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323656031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9FE627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0.0678</w:t>
            </w:r>
          </w:p>
        </w:tc>
      </w:tr>
      <w:tr w:rsidR="0001502A" w:rsidRPr="0001502A" w14:paraId="1670227E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4E84076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6120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CFDAC6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384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ACB0A5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319295880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A57695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0.0669</w:t>
            </w:r>
          </w:p>
        </w:tc>
      </w:tr>
      <w:tr w:rsidR="0001502A" w:rsidRPr="0001502A" w14:paraId="63C3468C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6E7FBFC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5223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CBAE5E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913F78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317552350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E0C2A6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0.0665</w:t>
            </w:r>
          </w:p>
        </w:tc>
      </w:tr>
      <w:tr w:rsidR="0001502A" w:rsidRPr="0001502A" w14:paraId="73785EA3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5764B64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370FB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356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9620DB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299143873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1B5B89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0.0627</w:t>
            </w:r>
          </w:p>
        </w:tc>
      </w:tr>
      <w:tr w:rsidR="0001502A" w:rsidRPr="0001502A" w14:paraId="13DFDF86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BD379DD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7739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AF70DC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596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2D8FDF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291361943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994933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0.0610</w:t>
            </w:r>
          </w:p>
        </w:tc>
      </w:tr>
      <w:tr w:rsidR="0001502A" w:rsidRPr="0001502A" w14:paraId="64CFF253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E8EE2E9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6203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AA3C63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644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7F7B6A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285787231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525C3A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0.0599</w:t>
            </w:r>
          </w:p>
        </w:tc>
      </w:tr>
      <w:tr w:rsidR="0001502A" w:rsidRPr="0001502A" w14:paraId="7A5E59C8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8904261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7420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14F501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4478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AC1505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274037114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532D69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0.0574</w:t>
            </w:r>
          </w:p>
        </w:tc>
      </w:tr>
      <w:tr w:rsidR="0001502A" w:rsidRPr="0001502A" w14:paraId="7710B313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0A73715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7830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9F8E9F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980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D353BB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264210764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E40CD4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0.0553</w:t>
            </w:r>
          </w:p>
        </w:tc>
      </w:tr>
      <w:tr w:rsidR="0001502A" w:rsidRPr="0001502A" w14:paraId="5C4DDEE2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6B2D145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9604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513172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2550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86C6A9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250238888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24215D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0.0524</w:t>
            </w:r>
          </w:p>
        </w:tc>
      </w:tr>
      <w:tr w:rsidR="0001502A" w:rsidRPr="0001502A" w14:paraId="4D4BA09A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26C59E5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5814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1C17F3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389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739E5F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243567994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3396E5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0.0510</w:t>
            </w:r>
          </w:p>
        </w:tc>
      </w:tr>
      <w:tr w:rsidR="0001502A" w:rsidRPr="0001502A" w14:paraId="4B19D71D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95D2457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4723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547F9C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313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545BE1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240825951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F99D1F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0.0504</w:t>
            </w:r>
          </w:p>
        </w:tc>
      </w:tr>
      <w:tr w:rsidR="0001502A" w:rsidRPr="0001502A" w14:paraId="779B1E17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95E4548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094BB8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285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4EA810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239915063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365E8A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0.0503</w:t>
            </w:r>
          </w:p>
        </w:tc>
      </w:tr>
      <w:tr w:rsidR="0001502A" w:rsidRPr="0001502A" w14:paraId="47E1E990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4DE46E1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7430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E51D63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1686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493E9D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234274038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97E286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0.0491</w:t>
            </w:r>
          </w:p>
        </w:tc>
      </w:tr>
      <w:tr w:rsidR="0001502A" w:rsidRPr="0001502A" w14:paraId="7D65E019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0CA1ED7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8122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50DFCA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717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4A2E87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232684926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8BBF2F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0.0487</w:t>
            </w:r>
          </w:p>
        </w:tc>
      </w:tr>
      <w:tr w:rsidR="0001502A" w:rsidRPr="0001502A" w14:paraId="0B9F114B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8531984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8211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706AF4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973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67FE85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226956210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401943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0.0475</w:t>
            </w:r>
          </w:p>
        </w:tc>
      </w:tr>
      <w:tr w:rsidR="0001502A" w:rsidRPr="0001502A" w14:paraId="2D551218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0671687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4725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DD8204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701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75BC2C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226210247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64C047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0.0474</w:t>
            </w:r>
          </w:p>
        </w:tc>
      </w:tr>
      <w:tr w:rsidR="0001502A" w:rsidRPr="0001502A" w14:paraId="30835C37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3A3DEAA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4743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F3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CFD61C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222385716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F9CE17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0.0466</w:t>
            </w:r>
          </w:p>
        </w:tc>
      </w:tr>
      <w:tr w:rsidR="0001502A" w:rsidRPr="0001502A" w14:paraId="7BF6DCCF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A7581B9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9313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8FE649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1799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26581D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212368093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B32190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0.0445</w:t>
            </w:r>
          </w:p>
        </w:tc>
      </w:tr>
      <w:tr w:rsidR="0001502A" w:rsidRPr="0001502A" w14:paraId="672D2C79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881E51D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4753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A3F636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313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CD42B8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208684938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297733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0.0437</w:t>
            </w:r>
          </w:p>
        </w:tc>
      </w:tr>
      <w:tr w:rsidR="0001502A" w:rsidRPr="0001502A" w14:paraId="382143CD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101013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9609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24574E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1402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DA1BC9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207048585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0CDF44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0.0434</w:t>
            </w:r>
          </w:p>
        </w:tc>
      </w:tr>
      <w:tr w:rsidR="0001502A" w:rsidRPr="0001502A" w14:paraId="0B44A737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F32DA8C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8110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CF72D3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291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18E504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205708323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AB721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0.0431</w:t>
            </w:r>
          </w:p>
        </w:tc>
      </w:tr>
      <w:tr w:rsidR="0001502A" w:rsidRPr="0001502A" w14:paraId="2FFDCB77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3CF932A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lastRenderedPageBreak/>
              <w:t>3812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D4D963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4887B4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200628225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2EED8B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0.0420</w:t>
            </w:r>
          </w:p>
        </w:tc>
      </w:tr>
      <w:tr w:rsidR="0001502A" w:rsidRPr="0001502A" w14:paraId="6EB33251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7350EC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0F44C8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281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7285B8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195185509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24C931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0.0409</w:t>
            </w:r>
          </w:p>
        </w:tc>
      </w:tr>
      <w:tr w:rsidR="0001502A" w:rsidRPr="0001502A" w14:paraId="551B1583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B9E3546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9002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F6EB55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1607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52FAEA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194976197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14B697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0.0408</w:t>
            </w:r>
          </w:p>
        </w:tc>
      </w:tr>
      <w:tr w:rsidR="0001502A" w:rsidRPr="0001502A" w14:paraId="15EBB64D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B151D68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8219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415D7F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1383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50A75D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188822540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D56CC6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0.0396</w:t>
            </w:r>
          </w:p>
        </w:tc>
      </w:tr>
      <w:tr w:rsidR="0001502A" w:rsidRPr="0001502A" w14:paraId="7BB1E890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EBD74A1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4664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52FF10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B3D3C6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186463663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74420F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0.0391</w:t>
            </w:r>
          </w:p>
        </w:tc>
      </w:tr>
      <w:tr w:rsidR="0001502A" w:rsidRPr="0001502A" w14:paraId="736CADDC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333E308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5920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8999A8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679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7C9E0D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183874536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6C29F7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0.0385</w:t>
            </w:r>
          </w:p>
        </w:tc>
      </w:tr>
      <w:tr w:rsidR="0001502A" w:rsidRPr="0001502A" w14:paraId="25875716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B56C703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5110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B1D7BC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52187C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180756778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26205D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0.0379</w:t>
            </w:r>
          </w:p>
        </w:tc>
      </w:tr>
      <w:tr w:rsidR="0001502A" w:rsidRPr="0001502A" w14:paraId="378AE007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424A721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4782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D2C896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1923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0A0549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180614155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1DAF23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0.0378</w:t>
            </w:r>
          </w:p>
        </w:tc>
      </w:tr>
      <w:tr w:rsidR="0001502A" w:rsidRPr="0001502A" w14:paraId="60F6FD9D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5C14149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8730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1F2781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258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DF5094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179297867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C70DDB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0.0376</w:t>
            </w:r>
          </w:p>
        </w:tc>
      </w:tr>
      <w:tr w:rsidR="0001502A" w:rsidRPr="0001502A" w14:paraId="28E1FC18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E6C5017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9003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C497D5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1336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A5942C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179175517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D628DA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0.0375</w:t>
            </w:r>
          </w:p>
        </w:tc>
      </w:tr>
      <w:tr w:rsidR="0001502A" w:rsidRPr="0001502A" w14:paraId="16862BA6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090DAD2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6399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027634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321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219B04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177700992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E8D872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0.0372</w:t>
            </w:r>
          </w:p>
        </w:tc>
      </w:tr>
      <w:tr w:rsidR="0001502A" w:rsidRPr="0001502A" w14:paraId="03F038BC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445425E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9311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00FD96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694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B151D2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175542682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40CA3A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0.0368</w:t>
            </w:r>
          </w:p>
        </w:tc>
      </w:tr>
      <w:tr w:rsidR="0001502A" w:rsidRPr="0001502A" w14:paraId="393D0338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1BD34B4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4213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29B9DE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7058FD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170619329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B6B2A2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0.0357</w:t>
            </w:r>
          </w:p>
        </w:tc>
      </w:tr>
      <w:tr w:rsidR="0001502A" w:rsidRPr="0001502A" w14:paraId="626E60DD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4B14824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4331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029944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480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62928C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153500896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40F1A3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0.0322</w:t>
            </w:r>
          </w:p>
        </w:tc>
      </w:tr>
      <w:tr w:rsidR="0001502A" w:rsidRPr="0001502A" w14:paraId="1728D9E8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F86DBCC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9001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3AAEEF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2452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F9E22A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152868237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3CE2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0.0320</w:t>
            </w:r>
          </w:p>
        </w:tc>
      </w:tr>
      <w:tr w:rsidR="0001502A" w:rsidRPr="0001502A" w14:paraId="21BAFF99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53C590C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9101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730EAF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289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AB1E14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140725055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51BACA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0.0295</w:t>
            </w:r>
          </w:p>
        </w:tc>
      </w:tr>
      <w:tr w:rsidR="0001502A" w:rsidRPr="0001502A" w14:paraId="62C7FD5E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DEC5944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3313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29408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292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C9D1EB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137247321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2AFF14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0.0287</w:t>
            </w:r>
          </w:p>
        </w:tc>
      </w:tr>
      <w:tr w:rsidR="0001502A" w:rsidRPr="0001502A" w14:paraId="1309113A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D4FF191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9521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EF3092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553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CB360A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135090010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88FE32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0.0283</w:t>
            </w:r>
          </w:p>
        </w:tc>
      </w:tr>
      <w:tr w:rsidR="0001502A" w:rsidRPr="0001502A" w14:paraId="51AF3F06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DE6A64D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6010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486B5B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190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EF5C38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133300424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55A3BA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0.0279</w:t>
            </w:r>
          </w:p>
        </w:tc>
      </w:tr>
      <w:tr w:rsidR="0001502A" w:rsidRPr="0001502A" w14:paraId="0F8688F1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119C5A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4648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DA7F3F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203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F486C8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131199368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87870A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0.0275</w:t>
            </w:r>
          </w:p>
        </w:tc>
      </w:tr>
      <w:tr w:rsidR="0001502A" w:rsidRPr="0001502A" w14:paraId="3912CFCE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74049F6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3311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6235F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183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ABDF9A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129465422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51F9E9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0.0271</w:t>
            </w:r>
          </w:p>
        </w:tc>
      </w:tr>
      <w:tr w:rsidR="0001502A" w:rsidRPr="0001502A" w14:paraId="39EDD88A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1BAF558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4665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C62ECD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A24AC9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128759673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BFE682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0.0270</w:t>
            </w:r>
          </w:p>
        </w:tc>
      </w:tr>
      <w:tr w:rsidR="0001502A" w:rsidRPr="0001502A" w14:paraId="77CFFD41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498E718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8552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8E6701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1325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B6608D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123916538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46D7FE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0.0260</w:t>
            </w:r>
          </w:p>
        </w:tc>
      </w:tr>
      <w:tr w:rsidR="0001502A" w:rsidRPr="0001502A" w14:paraId="770C217A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133A5FF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4624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573D30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183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773472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121214224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C7E5EE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0.0254</w:t>
            </w:r>
          </w:p>
        </w:tc>
      </w:tr>
      <w:tr w:rsidR="0001502A" w:rsidRPr="0001502A" w14:paraId="4512EF21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76D49CC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9312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6B4CFF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19BA4D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118946326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1022C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0.0249</w:t>
            </w:r>
          </w:p>
        </w:tc>
      </w:tr>
      <w:tr w:rsidR="0001502A" w:rsidRPr="0001502A" w14:paraId="3C868DF5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26CAB32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3317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DF0475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5EE054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117705336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74DBE3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0.0247</w:t>
            </w:r>
          </w:p>
        </w:tc>
      </w:tr>
      <w:tr w:rsidR="0001502A" w:rsidRPr="0001502A" w14:paraId="381EFC0E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100CB45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7712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682D2A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216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3D95B6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114473332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493E0A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0.0240</w:t>
            </w:r>
          </w:p>
        </w:tc>
      </w:tr>
      <w:tr w:rsidR="0001502A" w:rsidRPr="0001502A" w14:paraId="42F1502D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7B86933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5821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8A8814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221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37439A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110805503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CD5036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0.0232</w:t>
            </w:r>
          </w:p>
        </w:tc>
      </w:tr>
      <w:tr w:rsidR="0001502A" w:rsidRPr="0001502A" w14:paraId="21233BE7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E9DB79F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1813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39A307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219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D42400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108862882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19F8E4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0.0228</w:t>
            </w:r>
          </w:p>
        </w:tc>
      </w:tr>
      <w:tr w:rsidR="0001502A" w:rsidRPr="0001502A" w14:paraId="45E47E0C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FBDC02B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3319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D8214C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262EF8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108448924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8AF4F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0.0227</w:t>
            </w:r>
          </w:p>
        </w:tc>
      </w:tr>
      <w:tr w:rsidR="0001502A" w:rsidRPr="0001502A" w14:paraId="3984D891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9C475C9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7990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E7A1A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617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13119E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107720142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3BC4A8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0.0226</w:t>
            </w:r>
          </w:p>
        </w:tc>
      </w:tr>
      <w:tr w:rsidR="0001502A" w:rsidRPr="0001502A" w14:paraId="089CAE82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75083F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CCA1CF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0C740B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104927584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70BBE9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0.0220</w:t>
            </w:r>
          </w:p>
        </w:tc>
      </w:tr>
      <w:tr w:rsidR="0001502A" w:rsidRPr="0001502A" w14:paraId="4A1C024B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DDF7568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6621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0A8223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251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D35BFE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104829095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20F903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0.0220</w:t>
            </w:r>
          </w:p>
        </w:tc>
      </w:tr>
      <w:tr w:rsidR="0001502A" w:rsidRPr="0001502A" w14:paraId="035E2832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F90C433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3314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FC3A0E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284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F00CFF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104553712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D369E2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0.0219</w:t>
            </w:r>
          </w:p>
        </w:tc>
      </w:tr>
      <w:tr w:rsidR="0001502A" w:rsidRPr="0001502A" w14:paraId="7EBE1AA5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38BA77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4910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15638D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3CEEF7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103078553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4C46E0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0.0216</w:t>
            </w:r>
          </w:p>
        </w:tc>
      </w:tr>
      <w:tr w:rsidR="0001502A" w:rsidRPr="0001502A" w14:paraId="54D4732F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E1121CD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4765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24AAB0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59051E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100619975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CA22E3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0.0211</w:t>
            </w:r>
          </w:p>
        </w:tc>
      </w:tr>
      <w:tr w:rsidR="0001502A" w:rsidRPr="0001502A" w14:paraId="50EE86EF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553C589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7211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9CE157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147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219C03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98303401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0EF8C8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0.0206</w:t>
            </w:r>
          </w:p>
        </w:tc>
      </w:tr>
      <w:tr w:rsidR="0001502A" w:rsidRPr="0001502A" w14:paraId="7A3D6086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9BB56A3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5819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2F7A6E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449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1CB814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96129781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72C517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0.0201</w:t>
            </w:r>
          </w:p>
        </w:tc>
      </w:tr>
      <w:tr w:rsidR="0001502A" w:rsidRPr="0001502A" w14:paraId="68AC6CB3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ACEAFE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8510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7BFE4E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299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7BDF2A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95385894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D11A32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0.0200</w:t>
            </w:r>
          </w:p>
        </w:tc>
      </w:tr>
      <w:tr w:rsidR="0001502A" w:rsidRPr="0001502A" w14:paraId="73386DF0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9D2F9F3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6130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DCBC0D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CB1984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93855419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42AA63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0.0197</w:t>
            </w:r>
          </w:p>
        </w:tc>
      </w:tr>
      <w:tr w:rsidR="0001502A" w:rsidRPr="0001502A" w14:paraId="288B05D4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6DE9316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7010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3BD996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128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BB3835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92483804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0C1DEB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0.0194</w:t>
            </w:r>
          </w:p>
        </w:tc>
      </w:tr>
      <w:tr w:rsidR="0001502A" w:rsidRPr="0001502A" w14:paraId="167D287D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86B5195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lastRenderedPageBreak/>
              <w:t>1814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825B5F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9C32F2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88160902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FF5DF1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0.0185</w:t>
            </w:r>
          </w:p>
        </w:tc>
      </w:tr>
      <w:tr w:rsidR="0001502A" w:rsidRPr="0001502A" w14:paraId="2BA4C258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A870BDD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9319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9DF0FE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788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D72CD7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85760118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8421EC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0.0180</w:t>
            </w:r>
          </w:p>
        </w:tc>
      </w:tr>
      <w:tr w:rsidR="0001502A" w:rsidRPr="0001502A" w14:paraId="0E044EA2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AC066F5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7721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23ABFA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518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2D79D7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81090435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4C1E89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0.0170</w:t>
            </w:r>
          </w:p>
        </w:tc>
      </w:tr>
      <w:tr w:rsidR="0001502A" w:rsidRPr="0001502A" w14:paraId="4AF815B7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64960A9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3316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80E1BF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54CEF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79357779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095B97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0.0166</w:t>
            </w:r>
          </w:p>
        </w:tc>
      </w:tr>
      <w:tr w:rsidR="0001502A" w:rsidRPr="0001502A" w14:paraId="47648D55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A65FC60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9522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58FC21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401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716F18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78205440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63CD92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0.0164</w:t>
            </w:r>
          </w:p>
        </w:tc>
      </w:tr>
      <w:tr w:rsidR="0001502A" w:rsidRPr="0001502A" w14:paraId="4C0F3D3C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78EC4A0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8560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B1A2AA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462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5E344A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78123205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ACE6BE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0.0164</w:t>
            </w:r>
          </w:p>
        </w:tc>
      </w:tr>
      <w:tr w:rsidR="0001502A" w:rsidRPr="0001502A" w14:paraId="633714B5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FAD1457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5030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DF23CE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1162D2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78093970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ACFDBF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0.0164</w:t>
            </w:r>
          </w:p>
        </w:tc>
      </w:tr>
      <w:tr w:rsidR="0001502A" w:rsidRPr="0001502A" w14:paraId="2C182A39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3224C81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5912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5DDC82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291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854717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63226832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A9187E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0.0132</w:t>
            </w:r>
          </w:p>
        </w:tc>
      </w:tr>
      <w:tr w:rsidR="0001502A" w:rsidRPr="0001502A" w14:paraId="29CC9A81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189D1B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6629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94FEAD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270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9F08E9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62057733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C9A62C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0.0130</w:t>
            </w:r>
          </w:p>
        </w:tc>
      </w:tr>
      <w:tr w:rsidR="0001502A" w:rsidRPr="0001502A" w14:paraId="51E5E2E0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9500667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8532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E12787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5A3EE9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59050535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D04881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0.0124</w:t>
            </w:r>
          </w:p>
        </w:tc>
      </w:tr>
      <w:tr w:rsidR="0001502A" w:rsidRPr="0001502A" w14:paraId="3C316903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B3D8343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8810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1E1A40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85DFEE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55182966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908A86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0.0116</w:t>
            </w:r>
          </w:p>
        </w:tc>
      </w:tr>
      <w:tr w:rsidR="0001502A" w:rsidRPr="0001502A" w14:paraId="72306051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9659A7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7220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8FA330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184B22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54404963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AB3E3A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0.0114</w:t>
            </w:r>
          </w:p>
        </w:tc>
      </w:tr>
      <w:tr w:rsidR="0001502A" w:rsidRPr="0001502A" w14:paraId="53258C36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4EBF28B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5914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AC4A6B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53CD41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53943198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9A1116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0.0113</w:t>
            </w:r>
          </w:p>
        </w:tc>
      </w:tr>
      <w:tr w:rsidR="0001502A" w:rsidRPr="0001502A" w14:paraId="59C992B2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280CDC1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9103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26252A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109E64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53063382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3D4E7B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0.0111</w:t>
            </w:r>
          </w:p>
        </w:tc>
      </w:tr>
      <w:tr w:rsidR="0001502A" w:rsidRPr="0001502A" w14:paraId="1BD88CFC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50D9A3F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8891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5E325B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442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62B04F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53060416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B69907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0.0111</w:t>
            </w:r>
          </w:p>
        </w:tc>
      </w:tr>
      <w:tr w:rsidR="0001502A" w:rsidRPr="0001502A" w14:paraId="5F1428D6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DA57257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7729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F2068C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346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96110E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47093349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BD17F7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0.0099</w:t>
            </w:r>
          </w:p>
        </w:tc>
      </w:tr>
      <w:tr w:rsidR="0001502A" w:rsidRPr="0001502A" w14:paraId="506A24B2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36F7887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8551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66FA44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717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3FD9AA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46458376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32292E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0.0097</w:t>
            </w:r>
          </w:p>
        </w:tc>
      </w:tr>
      <w:tr w:rsidR="0001502A" w:rsidRPr="0001502A" w14:paraId="3AFBF3CF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30EA1C6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9529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360EBF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439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84A388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45966626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2686BC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0.0096</w:t>
            </w:r>
          </w:p>
        </w:tc>
      </w:tr>
      <w:tr w:rsidR="0001502A" w:rsidRPr="0001502A" w14:paraId="581CAB8F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EC5145A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7733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9AABDD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6412EA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44807703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DA899A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0.0094</w:t>
            </w:r>
          </w:p>
        </w:tc>
      </w:tr>
      <w:tr w:rsidR="0001502A" w:rsidRPr="0001502A" w14:paraId="3E6A70F3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EEE76BF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5913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D4E698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4327E3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43615150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01FC8E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0.0091</w:t>
            </w:r>
          </w:p>
        </w:tc>
      </w:tr>
      <w:tr w:rsidR="0001502A" w:rsidRPr="0001502A" w14:paraId="5DC9F6D3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47BF4DE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8030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26DB34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245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583815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42825385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105924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0.0090</w:t>
            </w:r>
          </w:p>
        </w:tc>
      </w:tr>
      <w:tr w:rsidR="0001502A" w:rsidRPr="0001502A" w14:paraId="33715724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80EE39B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9321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E3E7AD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223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DFA5EA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34550351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90EAF8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0.0072</w:t>
            </w:r>
          </w:p>
        </w:tc>
      </w:tr>
      <w:tr w:rsidR="0001502A" w:rsidRPr="0001502A" w14:paraId="33E2A78C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E28CC48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5530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E31B59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205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40FDD4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33868874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A9104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0.0071</w:t>
            </w:r>
          </w:p>
        </w:tc>
      </w:tr>
      <w:tr w:rsidR="0001502A" w:rsidRPr="0001502A" w14:paraId="5C566BB5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9427656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6391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5C277D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109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7D431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31920544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08368C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0.0067</w:t>
            </w:r>
          </w:p>
        </w:tc>
      </w:tr>
      <w:tr w:rsidR="0001502A" w:rsidRPr="0001502A" w14:paraId="1B071FA8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A6EF669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7731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DF01D6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116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FA574B3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25192631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97AE74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0.0053</w:t>
            </w:r>
          </w:p>
        </w:tc>
      </w:tr>
      <w:tr w:rsidR="0001502A" w:rsidRPr="0001502A" w14:paraId="0D5EA627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B561E7C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9525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1DC6C9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132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03DB15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20124901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9C95F6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0.0042</w:t>
            </w:r>
          </w:p>
        </w:tc>
      </w:tr>
      <w:tr w:rsidR="0001502A" w:rsidRPr="0001502A" w14:paraId="2323E235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318D993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9700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B5F80B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9DAD68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19785385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B652AB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0.0041</w:t>
            </w:r>
          </w:p>
        </w:tc>
      </w:tr>
      <w:tr w:rsidR="0001502A" w:rsidRPr="0001502A" w14:paraId="43AEA414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2A9C254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590D76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0A4377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19079573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6F016F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0.0040</w:t>
            </w:r>
          </w:p>
        </w:tc>
      </w:tr>
      <w:tr w:rsidR="0001502A" w:rsidRPr="0001502A" w14:paraId="4EBED4CE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DD967A3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699FE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256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728F40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16079459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927965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0.0034</w:t>
            </w:r>
          </w:p>
        </w:tc>
      </w:tr>
      <w:tr w:rsidR="0001502A" w:rsidRPr="0001502A" w14:paraId="27CC5428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9F6B6D6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7734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8D0D49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E79263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14938250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8BCA32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0.0031</w:t>
            </w:r>
          </w:p>
        </w:tc>
      </w:tr>
      <w:tr w:rsidR="0001502A" w:rsidRPr="0001502A" w14:paraId="40DB9FE2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4C54A76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5010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FC6791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C205A9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14506611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040612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0.0030</w:t>
            </w:r>
          </w:p>
        </w:tc>
      </w:tr>
      <w:tr w:rsidR="0001502A" w:rsidRPr="0001502A" w14:paraId="3541DBA9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49179F8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9524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C00F14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133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B3587A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13813033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FA342A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0.0029</w:t>
            </w:r>
          </w:p>
        </w:tc>
      </w:tr>
      <w:tr w:rsidR="0001502A" w:rsidRPr="0001502A" w14:paraId="72CE657F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A94C321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5310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80E8F9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1A6B1E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12702845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3049B8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0.0027</w:t>
            </w:r>
          </w:p>
        </w:tc>
      </w:tr>
      <w:tr w:rsidR="0001502A" w:rsidRPr="0001502A" w14:paraId="07BAD3F6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318BDD5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4763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737889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87FFE9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12481980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155E83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0.0026</w:t>
            </w:r>
          </w:p>
        </w:tc>
      </w:tr>
      <w:tr w:rsidR="0001502A" w:rsidRPr="0001502A" w14:paraId="37CAD2C6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5624495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8520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5EDD52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0172EE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9274443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46E554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0.0019</w:t>
            </w:r>
          </w:p>
        </w:tc>
      </w:tr>
      <w:tr w:rsidR="0001502A" w:rsidRPr="0001502A" w14:paraId="5EC2EBB9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B04B611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9004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EC9969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6A33F2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8727572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B99CD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0.0018</w:t>
            </w:r>
          </w:p>
        </w:tc>
      </w:tr>
      <w:tr w:rsidR="0001502A" w:rsidRPr="0001502A" w14:paraId="73B135E0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6DA0F91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8531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694151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9F96D3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7873695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0DFC5BA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0.0016</w:t>
            </w:r>
          </w:p>
        </w:tc>
      </w:tr>
      <w:tr w:rsidR="0001502A" w:rsidRPr="0001502A" w14:paraId="5853C1BD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06CD340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8790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9F1284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3A2E02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7757248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A7EAA3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0.0016</w:t>
            </w:r>
          </w:p>
        </w:tc>
      </w:tr>
      <w:tr w:rsidR="0001502A" w:rsidRPr="0001502A" w14:paraId="2D6EE425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03C4262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5812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2CB717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1CC76C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7273576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BF4E7D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0.0015</w:t>
            </w:r>
          </w:p>
        </w:tc>
      </w:tr>
      <w:tr w:rsidR="0001502A" w:rsidRPr="0001502A" w14:paraId="31215703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2332C65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8710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03AE71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EBF893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6589394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4FFB72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0.0014</w:t>
            </w:r>
          </w:p>
        </w:tc>
      </w:tr>
      <w:tr w:rsidR="0001502A" w:rsidRPr="0001502A" w14:paraId="578EC210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713E8C0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7735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1D505B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448E98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6327270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C34257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0.0013</w:t>
            </w:r>
          </w:p>
        </w:tc>
      </w:tr>
      <w:tr w:rsidR="0001502A" w:rsidRPr="0001502A" w14:paraId="1959E965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AB7CC9C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lastRenderedPageBreak/>
              <w:t>8541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8314CA0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55425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5339450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FDE972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0.0011</w:t>
            </w:r>
          </w:p>
        </w:tc>
      </w:tr>
      <w:tr w:rsidR="0001502A" w:rsidRPr="0001502A" w14:paraId="26B53780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95B97F1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9523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9E0C0A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117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E4AD6A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4385072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819894E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0.0009</w:t>
            </w:r>
          </w:p>
        </w:tc>
      </w:tr>
      <w:tr w:rsidR="0001502A" w:rsidRPr="0001502A" w14:paraId="38B6B73B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11EEBE4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6520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A4C3AC1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976EF6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3746306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2CB34D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0.0008</w:t>
            </w:r>
          </w:p>
        </w:tc>
      </w:tr>
      <w:tr w:rsidR="0001502A" w:rsidRPr="0001502A" w14:paraId="217E9D5B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4A022D5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9102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E651B6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7D8DF9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2257683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6074F6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0.0005</w:t>
            </w:r>
          </w:p>
        </w:tc>
      </w:tr>
      <w:tr w:rsidR="0001502A" w:rsidRPr="0001502A" w14:paraId="25F0DEF5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1676B9A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8899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797A79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0064CD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2046861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CBE91E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0.0004</w:t>
            </w:r>
          </w:p>
        </w:tc>
      </w:tr>
      <w:tr w:rsidR="0001502A" w:rsidRPr="0001502A" w14:paraId="5E2FEB1C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4A616C7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7722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2C4857F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8420B44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1345177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B6F70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0.0003</w:t>
            </w:r>
          </w:p>
        </w:tc>
      </w:tr>
      <w:tr w:rsidR="0001502A" w:rsidRPr="0001502A" w14:paraId="53EBEA8F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F5B7F04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8720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424A13C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C4A3A1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1305295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A430AB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0.0003</w:t>
            </w:r>
          </w:p>
        </w:tc>
      </w:tr>
      <w:tr w:rsidR="0001502A" w:rsidRPr="0001502A" w14:paraId="0CFA4D00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C925302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9104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4872C26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0B57F07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624590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DD7057D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0.0001</w:t>
            </w:r>
          </w:p>
        </w:tc>
      </w:tr>
      <w:tr w:rsidR="0001502A" w:rsidRPr="0001502A" w14:paraId="35258AC9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968C280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5122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2FAAFF8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63DA68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204997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62A0599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0.0000</w:t>
            </w:r>
          </w:p>
        </w:tc>
      </w:tr>
      <w:tr w:rsidR="0001502A" w:rsidRPr="0001502A" w14:paraId="281439E9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C4A1071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  <w:t>8542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065AD9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7C090E2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182F595" w14:textId="77777777" w:rsidR="0001502A" w:rsidRPr="0001502A" w:rsidRDefault="0001502A" w:rsidP="0001502A">
            <w:pPr>
              <w:jc w:val="right"/>
              <w:rPr>
                <w:rFonts w:eastAsia="Times New Roman"/>
                <w:color w:val="000000"/>
              </w:rPr>
            </w:pPr>
            <w:r w:rsidRPr="0001502A">
              <w:rPr>
                <w:rFonts w:eastAsia="Times New Roman"/>
                <w:color w:val="000000"/>
              </w:rPr>
              <w:t>0.0000</w:t>
            </w:r>
          </w:p>
        </w:tc>
      </w:tr>
      <w:tr w:rsidR="0001502A" w:rsidRPr="0001502A" w14:paraId="797178AD" w14:textId="77777777" w:rsidTr="000E5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5EE3" w14:textId="77777777" w:rsidR="0001502A" w:rsidRPr="0001502A" w:rsidRDefault="0001502A" w:rsidP="0001502A">
            <w:pPr>
              <w:rPr>
                <w:rFonts w:ascii="MS Shell Dlg 2" w:eastAsia="Times New Roman" w:hAnsi="MS Shell Dlg 2" w:cs="MS Shell Dlg 2"/>
                <w:b/>
                <w:bCs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E9A0" w14:textId="77777777" w:rsidR="0001502A" w:rsidRPr="0001502A" w:rsidRDefault="0001502A" w:rsidP="0001502A">
            <w:pPr>
              <w:jc w:val="right"/>
              <w:rPr>
                <w:rFonts w:ascii="MS Shell Dlg 2" w:eastAsia="Times New Roman" w:hAnsi="MS Shell Dlg 2" w:cs="MS Shell Dlg 2"/>
                <w:b/>
                <w:bCs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b/>
                <w:bCs/>
                <w:color w:val="000000"/>
                <w:sz w:val="20"/>
                <w:szCs w:val="20"/>
              </w:rPr>
              <w:t>635472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A40D" w14:textId="77777777" w:rsidR="0001502A" w:rsidRPr="0001502A" w:rsidRDefault="0001502A" w:rsidP="0001502A">
            <w:pPr>
              <w:jc w:val="right"/>
              <w:rPr>
                <w:rFonts w:ascii="MS Shell Dlg 2" w:eastAsia="Times New Roman" w:hAnsi="MS Shell Dlg 2" w:cs="MS Shell Dlg 2"/>
                <w:b/>
                <w:bCs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b/>
                <w:bCs/>
                <w:color w:val="000000"/>
                <w:sz w:val="20"/>
                <w:szCs w:val="20"/>
              </w:rPr>
              <w:t>477393931116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4330" w14:textId="77777777" w:rsidR="0001502A" w:rsidRPr="0001502A" w:rsidRDefault="0001502A" w:rsidP="0001502A">
            <w:pPr>
              <w:jc w:val="right"/>
              <w:rPr>
                <w:rFonts w:ascii="MS Shell Dlg 2" w:eastAsia="Times New Roman" w:hAnsi="MS Shell Dlg 2" w:cs="MS Shell Dlg 2"/>
                <w:b/>
                <w:bCs/>
                <w:color w:val="000000"/>
                <w:sz w:val="20"/>
                <w:szCs w:val="20"/>
              </w:rPr>
            </w:pPr>
            <w:r w:rsidRPr="0001502A">
              <w:rPr>
                <w:rFonts w:ascii="MS Shell Dlg 2" w:eastAsia="Times New Roman" w:hAnsi="MS Shell Dlg 2" w:cs="MS Shell Dlg 2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14:paraId="487FDDA3" w14:textId="6C669D77" w:rsidR="0001502A" w:rsidRDefault="0001502A"/>
    <w:p w14:paraId="37B3C39C" w14:textId="06640860" w:rsidR="0001502A" w:rsidRDefault="0001502A"/>
    <w:p w14:paraId="46A1F00A" w14:textId="4D828D11" w:rsidR="0001502A" w:rsidRDefault="0001502A"/>
    <w:p w14:paraId="246AB26C" w14:textId="2C4BACA2" w:rsidR="0001502A" w:rsidRDefault="0001502A"/>
    <w:p w14:paraId="6E2A7CB2" w14:textId="6EFE9B31" w:rsidR="0001502A" w:rsidRDefault="0001502A"/>
    <w:p w14:paraId="3894A19C" w14:textId="3908AC6C" w:rsidR="0001502A" w:rsidRDefault="0001502A"/>
    <w:p w14:paraId="1CCB8168" w14:textId="463021E9" w:rsidR="0001502A" w:rsidRDefault="0001502A"/>
    <w:p w14:paraId="3F91CB26" w14:textId="572B5309" w:rsidR="0001502A" w:rsidRDefault="0001502A"/>
    <w:p w14:paraId="341D5F21" w14:textId="77777777" w:rsidR="0001502A" w:rsidRDefault="0001502A"/>
    <w:sectPr w:rsidR="00015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69"/>
    <w:rsid w:val="0001502A"/>
    <w:rsid w:val="000261D1"/>
    <w:rsid w:val="000E5FA3"/>
    <w:rsid w:val="00160F69"/>
    <w:rsid w:val="001B3584"/>
    <w:rsid w:val="00380B48"/>
    <w:rsid w:val="00444CE6"/>
    <w:rsid w:val="00513502"/>
    <w:rsid w:val="00615112"/>
    <w:rsid w:val="0070053B"/>
    <w:rsid w:val="00746FB8"/>
    <w:rsid w:val="009074EA"/>
    <w:rsid w:val="00AA70F8"/>
    <w:rsid w:val="00AF7897"/>
    <w:rsid w:val="00B9686B"/>
    <w:rsid w:val="00BA2CA8"/>
    <w:rsid w:val="00C8411C"/>
    <w:rsid w:val="00D64F0F"/>
    <w:rsid w:val="00E21652"/>
    <w:rsid w:val="00E319DE"/>
    <w:rsid w:val="00EE44A2"/>
    <w:rsid w:val="00F8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C9D81"/>
  <w15:chartTrackingRefBased/>
  <w15:docId w15:val="{F5C305B5-E93D-419F-A90F-4F572AC3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502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02A"/>
    <w:rPr>
      <w:color w:val="954F72"/>
      <w:u w:val="single"/>
    </w:rPr>
  </w:style>
  <w:style w:type="paragraph" w:customStyle="1" w:styleId="msonormal0">
    <w:name w:val="msonormal"/>
    <w:basedOn w:val="Normal"/>
    <w:rsid w:val="000150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01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hell Dlg 2" w:eastAsia="Times New Roman" w:hAnsi="MS Shell Dlg 2" w:cs="MS Shell Dlg 2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01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hell Dlg 2" w:eastAsia="Times New Roman" w:hAnsi="MS Shell Dlg 2" w:cs="MS Shell Dlg 2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01502A"/>
    <w:pPr>
      <w:spacing w:before="100" w:beforeAutospacing="1" w:after="100" w:afterAutospacing="1"/>
    </w:pPr>
    <w:rPr>
      <w:rFonts w:ascii="MS Shell Dlg 2" w:eastAsia="Times New Roman" w:hAnsi="MS Shell Dlg 2" w:cs="MS Shell Dlg 2"/>
      <w:b/>
      <w:bCs/>
      <w:color w:val="000000"/>
      <w:sz w:val="20"/>
      <w:szCs w:val="20"/>
    </w:rPr>
  </w:style>
  <w:style w:type="paragraph" w:customStyle="1" w:styleId="xl66">
    <w:name w:val="xl66"/>
    <w:basedOn w:val="Normal"/>
    <w:rsid w:val="000150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MS Shell Dlg 2" w:eastAsia="Times New Roman" w:hAnsi="MS Shell Dlg 2" w:cs="MS Shell Dlg 2"/>
      <w:color w:val="000000"/>
      <w:sz w:val="20"/>
      <w:szCs w:val="20"/>
    </w:rPr>
  </w:style>
  <w:style w:type="paragraph" w:customStyle="1" w:styleId="xl67">
    <w:name w:val="xl67"/>
    <w:basedOn w:val="Normal"/>
    <w:rsid w:val="0001502A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MS Shell Dlg 2" w:eastAsia="Times New Roman" w:hAnsi="MS Shell Dlg 2" w:cs="MS Shell Dlg 2"/>
      <w:color w:val="000000"/>
      <w:sz w:val="20"/>
      <w:szCs w:val="20"/>
    </w:rPr>
  </w:style>
  <w:style w:type="paragraph" w:customStyle="1" w:styleId="xl68">
    <w:name w:val="xl68"/>
    <w:basedOn w:val="Normal"/>
    <w:rsid w:val="0001502A"/>
    <w:pPr>
      <w:pBdr>
        <w:top w:val="single" w:sz="4" w:space="0" w:color="auto"/>
      </w:pBdr>
      <w:shd w:val="clear" w:color="FFFFFF" w:fill="FFFFFF"/>
      <w:spacing w:before="100" w:beforeAutospacing="1" w:after="100" w:afterAutospacing="1"/>
    </w:pPr>
    <w:rPr>
      <w:rFonts w:ascii="MS Shell Dlg 2" w:eastAsia="Times New Roman" w:hAnsi="MS Shell Dlg 2" w:cs="MS Shell Dlg 2"/>
      <w:color w:val="000000"/>
      <w:sz w:val="20"/>
      <w:szCs w:val="20"/>
    </w:rPr>
  </w:style>
  <w:style w:type="paragraph" w:customStyle="1" w:styleId="xl69">
    <w:name w:val="xl69"/>
    <w:basedOn w:val="Normal"/>
    <w:rsid w:val="0001502A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MS Shell Dlg 2" w:eastAsia="Times New Roman" w:hAnsi="MS Shell Dlg 2" w:cs="MS Shell Dlg 2"/>
      <w:color w:val="000000"/>
      <w:sz w:val="20"/>
      <w:szCs w:val="20"/>
    </w:rPr>
  </w:style>
  <w:style w:type="paragraph" w:customStyle="1" w:styleId="xl70">
    <w:name w:val="xl70"/>
    <w:basedOn w:val="Normal"/>
    <w:rsid w:val="0001502A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MS Shell Dlg 2" w:eastAsia="Times New Roman" w:hAnsi="MS Shell Dlg 2" w:cs="MS Shell Dlg 2"/>
      <w:color w:val="000000"/>
      <w:sz w:val="20"/>
      <w:szCs w:val="20"/>
    </w:rPr>
  </w:style>
  <w:style w:type="paragraph" w:customStyle="1" w:styleId="xl71">
    <w:name w:val="xl71"/>
    <w:basedOn w:val="Normal"/>
    <w:rsid w:val="0001502A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MS Shell Dlg 2" w:eastAsia="Times New Roman" w:hAnsi="MS Shell Dlg 2" w:cs="MS Shell Dlg 2"/>
      <w:color w:val="000000"/>
      <w:sz w:val="20"/>
      <w:szCs w:val="20"/>
    </w:rPr>
  </w:style>
  <w:style w:type="paragraph" w:customStyle="1" w:styleId="xl72">
    <w:name w:val="xl72"/>
    <w:basedOn w:val="Normal"/>
    <w:rsid w:val="0001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01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MS Shell Dlg 2" w:eastAsia="Times New Roman" w:hAnsi="MS Shell Dlg 2" w:cs="MS Shell Dlg 2"/>
      <w:color w:val="000000"/>
      <w:sz w:val="20"/>
      <w:szCs w:val="20"/>
    </w:rPr>
  </w:style>
  <w:style w:type="paragraph" w:customStyle="1" w:styleId="xl74">
    <w:name w:val="xl74"/>
    <w:basedOn w:val="Normal"/>
    <w:rsid w:val="0001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MS Shell Dlg 2" w:eastAsia="Times New Roman" w:hAnsi="MS Shell Dlg 2" w:cs="MS Shell Dlg 2"/>
      <w:color w:val="000000"/>
      <w:sz w:val="20"/>
      <w:szCs w:val="20"/>
    </w:rPr>
  </w:style>
  <w:style w:type="paragraph" w:customStyle="1" w:styleId="xl75">
    <w:name w:val="xl75"/>
    <w:basedOn w:val="Normal"/>
    <w:rsid w:val="0001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1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1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MS Shell Dlg 2" w:eastAsia="Times New Roman" w:hAnsi="MS Shell Dlg 2" w:cs="MS Shell Dlg 2"/>
      <w:color w:val="000000"/>
      <w:sz w:val="20"/>
      <w:szCs w:val="20"/>
    </w:rPr>
  </w:style>
  <w:style w:type="paragraph" w:customStyle="1" w:styleId="xl78">
    <w:name w:val="xl78"/>
    <w:basedOn w:val="Normal"/>
    <w:rsid w:val="0001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MS Shell Dlg 2" w:eastAsia="Times New Roman" w:hAnsi="MS Shell Dlg 2" w:cs="MS Shell Dlg 2"/>
      <w:color w:val="000000"/>
      <w:sz w:val="20"/>
      <w:szCs w:val="20"/>
    </w:rPr>
  </w:style>
  <w:style w:type="paragraph" w:customStyle="1" w:styleId="xl79">
    <w:name w:val="xl79"/>
    <w:basedOn w:val="Normal"/>
    <w:rsid w:val="0001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01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01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MS Shell Dlg 2" w:eastAsia="Times New Roman" w:hAnsi="MS Shell Dlg 2" w:cs="MS Shell Dlg 2"/>
      <w:color w:val="000000"/>
      <w:sz w:val="20"/>
      <w:szCs w:val="20"/>
    </w:rPr>
  </w:style>
  <w:style w:type="paragraph" w:customStyle="1" w:styleId="xl82">
    <w:name w:val="xl82"/>
    <w:basedOn w:val="Normal"/>
    <w:rsid w:val="0001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MS Shell Dlg 2" w:eastAsia="Times New Roman" w:hAnsi="MS Shell Dlg 2" w:cs="MS Shell Dlg 2"/>
      <w:color w:val="000000"/>
      <w:sz w:val="20"/>
      <w:szCs w:val="20"/>
    </w:rPr>
  </w:style>
  <w:style w:type="paragraph" w:customStyle="1" w:styleId="xl83">
    <w:name w:val="xl83"/>
    <w:basedOn w:val="Normal"/>
    <w:rsid w:val="0001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01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2022-02-09T12:04:00Z</dcterms:created>
  <dcterms:modified xsi:type="dcterms:W3CDTF">2022-03-28T11:58:00Z</dcterms:modified>
</cp:coreProperties>
</file>